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08" w:type="dxa"/>
        <w:tblLayout w:type="fixed"/>
        <w:tblLook w:val="01E0" w:firstRow="1" w:lastRow="1" w:firstColumn="1" w:lastColumn="1" w:noHBand="0" w:noVBand="0"/>
      </w:tblPr>
      <w:tblGrid>
        <w:gridCol w:w="1800"/>
        <w:gridCol w:w="7414"/>
        <w:gridCol w:w="1276"/>
      </w:tblGrid>
      <w:tr w:rsidR="0007383C" w:rsidRPr="0086281A" w:rsidTr="00146C75">
        <w:tc>
          <w:tcPr>
            <w:tcW w:w="1800" w:type="dxa"/>
          </w:tcPr>
          <w:p w:rsidR="0007383C" w:rsidRPr="0086281A" w:rsidRDefault="0007383C" w:rsidP="001D0952">
            <w:r>
              <w:rPr>
                <w:noProof/>
              </w:rPr>
              <w:drawing>
                <wp:inline distT="0" distB="0" distL="0" distR="0" wp14:anchorId="1387BD06" wp14:editId="596B4700">
                  <wp:extent cx="775411" cy="687629"/>
                  <wp:effectExtent l="0" t="0" r="5715" b="0"/>
                  <wp:docPr id="1" name="Resim 1" descr="C:\Users\MEHMET~1\AppData\Local\Temp\Rar$DIa0.140\İncesu Belediyesi Logoo.jpg"/>
                  <wp:cNvGraphicFramePr/>
                  <a:graphic xmlns:a="http://schemas.openxmlformats.org/drawingml/2006/main">
                    <a:graphicData uri="http://schemas.openxmlformats.org/drawingml/2006/picture">
                      <pic:pic xmlns:pic="http://schemas.openxmlformats.org/drawingml/2006/picture">
                        <pic:nvPicPr>
                          <pic:cNvPr id="1" name="Resim 1" descr="C:\Users\MEHMET~1\AppData\Local\Temp\Rar$DIa0.140\İncesu Belediyesi Logoo.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074" cy="688217"/>
                          </a:xfrm>
                          <a:prstGeom prst="rect">
                            <a:avLst/>
                          </a:prstGeom>
                          <a:noFill/>
                          <a:ln>
                            <a:noFill/>
                          </a:ln>
                        </pic:spPr>
                      </pic:pic>
                    </a:graphicData>
                  </a:graphic>
                </wp:inline>
              </w:drawing>
            </w:r>
          </w:p>
        </w:tc>
        <w:tc>
          <w:tcPr>
            <w:tcW w:w="7414" w:type="dxa"/>
            <w:vAlign w:val="center"/>
          </w:tcPr>
          <w:p w:rsidR="0007383C" w:rsidRPr="00146C75" w:rsidRDefault="0007383C" w:rsidP="0007383C">
            <w:pPr>
              <w:jc w:val="center"/>
              <w:rPr>
                <w:rFonts w:ascii="Arial Black" w:hAnsi="Arial Black"/>
                <w:sz w:val="28"/>
                <w:szCs w:val="28"/>
              </w:rPr>
            </w:pPr>
            <w:r w:rsidRPr="00146C75">
              <w:rPr>
                <w:rFonts w:ascii="Arial Black" w:hAnsi="Arial Black"/>
                <w:sz w:val="28"/>
                <w:szCs w:val="28"/>
              </w:rPr>
              <w:t>T.C.</w:t>
            </w:r>
          </w:p>
          <w:p w:rsidR="0007383C" w:rsidRPr="00146C75" w:rsidRDefault="0007383C" w:rsidP="0007383C">
            <w:pPr>
              <w:jc w:val="center"/>
              <w:rPr>
                <w:rFonts w:ascii="Arial Black" w:hAnsi="Arial Black"/>
                <w:sz w:val="28"/>
                <w:szCs w:val="28"/>
              </w:rPr>
            </w:pPr>
            <w:r w:rsidRPr="00146C75">
              <w:rPr>
                <w:rFonts w:ascii="Arial Black" w:hAnsi="Arial Black"/>
                <w:sz w:val="28"/>
                <w:szCs w:val="28"/>
              </w:rPr>
              <w:t>İNCESU BELEDİYE BAŞKANLIĞI</w:t>
            </w:r>
          </w:p>
          <w:p w:rsidR="0007383C" w:rsidRPr="0086281A" w:rsidRDefault="0007383C" w:rsidP="0007383C">
            <w:pPr>
              <w:jc w:val="center"/>
            </w:pPr>
            <w:r w:rsidRPr="00146C75">
              <w:rPr>
                <w:rFonts w:ascii="Arial Black" w:hAnsi="Arial Black"/>
                <w:sz w:val="28"/>
                <w:szCs w:val="28"/>
              </w:rPr>
              <w:t>Yazı İşleri Müdürlüğü</w:t>
            </w:r>
          </w:p>
        </w:tc>
        <w:tc>
          <w:tcPr>
            <w:tcW w:w="1276" w:type="dxa"/>
            <w:vAlign w:val="center"/>
          </w:tcPr>
          <w:p w:rsidR="0007383C" w:rsidRPr="0086281A" w:rsidRDefault="0007383C" w:rsidP="001D0952">
            <w:pPr>
              <w:jc w:val="center"/>
            </w:pPr>
          </w:p>
        </w:tc>
      </w:tr>
    </w:tbl>
    <w:p w:rsidR="00146C75" w:rsidRDefault="00146C75" w:rsidP="0052612E">
      <w:pPr>
        <w:rPr>
          <w:b/>
        </w:rPr>
      </w:pPr>
    </w:p>
    <w:p w:rsidR="00D17A4C" w:rsidRDefault="00D17A4C" w:rsidP="00D17A4C">
      <w:pPr>
        <w:ind w:left="360"/>
        <w:jc w:val="center"/>
        <w:rPr>
          <w:b/>
        </w:rPr>
      </w:pPr>
    </w:p>
    <w:p w:rsidR="0007383C" w:rsidRDefault="00C4774A" w:rsidP="00D17A4C">
      <w:pPr>
        <w:ind w:left="360"/>
        <w:jc w:val="center"/>
        <w:rPr>
          <w:b/>
          <w:sz w:val="28"/>
          <w:szCs w:val="28"/>
        </w:rPr>
      </w:pPr>
      <w:r>
        <w:rPr>
          <w:b/>
          <w:sz w:val="28"/>
          <w:szCs w:val="28"/>
        </w:rPr>
        <w:t>2018</w:t>
      </w:r>
      <w:r w:rsidR="00146C75" w:rsidRPr="00226275">
        <w:rPr>
          <w:b/>
          <w:sz w:val="28"/>
          <w:szCs w:val="28"/>
        </w:rPr>
        <w:t xml:space="preserve"> </w:t>
      </w:r>
      <w:r w:rsidR="00CC331D">
        <w:rPr>
          <w:b/>
          <w:sz w:val="28"/>
          <w:szCs w:val="28"/>
        </w:rPr>
        <w:t>NİSAN</w:t>
      </w:r>
      <w:r w:rsidR="0007383C" w:rsidRPr="00226275">
        <w:rPr>
          <w:b/>
          <w:sz w:val="28"/>
          <w:szCs w:val="28"/>
        </w:rPr>
        <w:t xml:space="preserve"> AYI </w:t>
      </w:r>
    </w:p>
    <w:p w:rsidR="00E004C0" w:rsidRPr="00226275" w:rsidRDefault="00E004C0" w:rsidP="00D17A4C">
      <w:pPr>
        <w:ind w:left="360"/>
        <w:jc w:val="center"/>
        <w:rPr>
          <w:b/>
          <w:sz w:val="28"/>
          <w:szCs w:val="28"/>
        </w:rPr>
      </w:pPr>
      <w:r>
        <w:rPr>
          <w:b/>
          <w:sz w:val="28"/>
          <w:szCs w:val="28"/>
        </w:rPr>
        <w:t>OLAĞAN ÜSTÜ MECLİS TOPLANTISI</w:t>
      </w:r>
    </w:p>
    <w:p w:rsidR="00D17A4C" w:rsidRPr="00E004C0" w:rsidRDefault="002469AB" w:rsidP="00E004C0">
      <w:pPr>
        <w:ind w:left="360"/>
        <w:jc w:val="center"/>
        <w:rPr>
          <w:b/>
          <w:sz w:val="28"/>
          <w:szCs w:val="28"/>
        </w:rPr>
      </w:pPr>
      <w:r w:rsidRPr="00226275">
        <w:rPr>
          <w:b/>
          <w:sz w:val="28"/>
          <w:szCs w:val="28"/>
        </w:rPr>
        <w:t>1</w:t>
      </w:r>
      <w:r w:rsidR="00D05F8A" w:rsidRPr="00226275">
        <w:rPr>
          <w:b/>
          <w:sz w:val="28"/>
          <w:szCs w:val="28"/>
        </w:rPr>
        <w:t>.</w:t>
      </w:r>
      <w:r w:rsidR="005664A8">
        <w:rPr>
          <w:b/>
          <w:sz w:val="28"/>
          <w:szCs w:val="28"/>
        </w:rPr>
        <w:t>BİLEŞİM 1</w:t>
      </w:r>
      <w:r w:rsidR="0007383C" w:rsidRPr="00226275">
        <w:rPr>
          <w:b/>
          <w:sz w:val="28"/>
          <w:szCs w:val="28"/>
        </w:rPr>
        <w:t>.</w:t>
      </w:r>
      <w:r w:rsidR="00E004C0">
        <w:rPr>
          <w:b/>
          <w:sz w:val="28"/>
          <w:szCs w:val="28"/>
        </w:rPr>
        <w:t xml:space="preserve"> VE 2.</w:t>
      </w:r>
      <w:r w:rsidR="0007383C" w:rsidRPr="00226275">
        <w:rPr>
          <w:b/>
          <w:sz w:val="28"/>
          <w:szCs w:val="28"/>
        </w:rPr>
        <w:t xml:space="preserve"> OTURUM MECLİS KARAR ÖZETLERİ</w:t>
      </w:r>
    </w:p>
    <w:p w:rsidR="006B3E25" w:rsidRDefault="0007383C" w:rsidP="006B3E25">
      <w:pPr>
        <w:jc w:val="center"/>
        <w:rPr>
          <w:b/>
        </w:rPr>
      </w:pPr>
      <w:r w:rsidRPr="0086281A">
        <w:rPr>
          <w:b/>
        </w:rPr>
        <w:t>Gündem Maddelerinin Görüşülmesine Geçildi;</w:t>
      </w:r>
    </w:p>
    <w:p w:rsidR="006B3E25" w:rsidRDefault="006B3E25" w:rsidP="00E004C0">
      <w:pPr>
        <w:rPr>
          <w:b/>
          <w:u w:val="single"/>
        </w:rPr>
      </w:pPr>
    </w:p>
    <w:p w:rsidR="00E004C0" w:rsidRDefault="00E004C0" w:rsidP="00E004C0">
      <w:pPr>
        <w:jc w:val="both"/>
        <w:rPr>
          <w:b/>
          <w:u w:val="single"/>
        </w:rPr>
      </w:pPr>
      <w:r>
        <w:rPr>
          <w:b/>
          <w:u w:val="single"/>
        </w:rPr>
        <w:t>KARAR 071: Gündemin Birinci Maddesi;</w:t>
      </w:r>
    </w:p>
    <w:p w:rsidR="00E004C0" w:rsidRDefault="00E004C0" w:rsidP="00E004C0">
      <w:pPr>
        <w:jc w:val="both"/>
        <w:rPr>
          <w:b/>
          <w:u w:val="single"/>
        </w:rPr>
      </w:pPr>
      <w:r>
        <w:rPr>
          <w:b/>
          <w:u w:val="single"/>
        </w:rPr>
        <w:t xml:space="preserve">Yapılan Müzakere ve Oylamada; </w:t>
      </w:r>
    </w:p>
    <w:p w:rsidR="00E004C0" w:rsidRDefault="00E004C0" w:rsidP="00E004C0">
      <w:pPr>
        <w:ind w:left="-142" w:firstLine="850"/>
        <w:jc w:val="both"/>
      </w:pPr>
      <w:r>
        <w:t xml:space="preserve">Belediyemiz Güneş Enerjisi Sistemi (GES) ile ilgi olarak tüm resmi kurum ve Kuruluşlarla ile özel Şirketler arasında yapılacak olan sözleşme ve anlaşmalara belediyemizi temsilen imza atmak için Belediye Başkanımız Sayın Zekeriya </w:t>
      </w:r>
      <w:proofErr w:type="spellStart"/>
      <w:r>
        <w:t>KARAYOL’a</w:t>
      </w:r>
      <w:proofErr w:type="spellEnd"/>
      <w:r>
        <w:t xml:space="preserve"> veya görevlendireceği bir memura yetki verilmesine; </w:t>
      </w:r>
    </w:p>
    <w:p w:rsidR="00E004C0" w:rsidRPr="00E004C0" w:rsidRDefault="00E004C0" w:rsidP="00E004C0">
      <w:pPr>
        <w:ind w:left="-142" w:firstLine="708"/>
        <w:jc w:val="both"/>
      </w:pPr>
      <w:r>
        <w:t>5393 sayılı Belediye Kanunun 14. Maddesi gereğince 24.04.2018 tarihinde oy birliği ile karar verildi.</w:t>
      </w:r>
    </w:p>
    <w:p w:rsidR="00E004C0" w:rsidRDefault="00E004C0" w:rsidP="00E004C0">
      <w:pPr>
        <w:jc w:val="both"/>
        <w:rPr>
          <w:b/>
          <w:u w:val="single"/>
        </w:rPr>
      </w:pPr>
      <w:r>
        <w:rPr>
          <w:b/>
          <w:u w:val="single"/>
        </w:rPr>
        <w:t>KARAR 072: Gündemin İkinci Maddesi;</w:t>
      </w:r>
    </w:p>
    <w:p w:rsidR="00E004C0" w:rsidRDefault="00E004C0" w:rsidP="00E004C0">
      <w:pPr>
        <w:jc w:val="both"/>
        <w:rPr>
          <w:b/>
          <w:u w:val="single"/>
        </w:rPr>
      </w:pPr>
      <w:r>
        <w:rPr>
          <w:b/>
          <w:u w:val="single"/>
        </w:rPr>
        <w:t xml:space="preserve">Yapılan Müzakere ve Oylamada; </w:t>
      </w:r>
    </w:p>
    <w:p w:rsidR="00E004C0" w:rsidRDefault="00E004C0" w:rsidP="00E004C0">
      <w:pPr>
        <w:ind w:left="-142" w:firstLine="850"/>
        <w:jc w:val="both"/>
      </w:pPr>
      <w:r>
        <w:t xml:space="preserve">Belediyemiz Güneş Enerjisi Sistemleri kurulması ve diğer özel gelir ve gideri bulunan hizmetlerin belediyemizce işletilmesi için 5393 Sayılı Belediye Kanununun 18. Maddesinin (i) bendi gereğince Bütçe içi İşletme kurulması için aynı Kanunun 71. Maddesi gereğince İçişleri Bakanlığından İzin alınması konusunun incelenmek üzere Plan ve Bütçe Komisyonuna havale edilmesine;  </w:t>
      </w:r>
    </w:p>
    <w:p w:rsidR="00E004C0" w:rsidRDefault="00E004C0" w:rsidP="00E004C0">
      <w:pPr>
        <w:ind w:left="-142" w:firstLine="708"/>
        <w:jc w:val="both"/>
      </w:pPr>
      <w:r>
        <w:t>5393 sayılı Belediye Kanunun 24. Maddesi gereğince 24.04.2018 tarihin</w:t>
      </w:r>
      <w:r>
        <w:t>de oy birliği ile karar verildi.</w:t>
      </w:r>
    </w:p>
    <w:p w:rsidR="00E004C0" w:rsidRDefault="00E004C0" w:rsidP="00E004C0">
      <w:pPr>
        <w:jc w:val="both"/>
        <w:rPr>
          <w:b/>
          <w:u w:val="single"/>
        </w:rPr>
      </w:pPr>
      <w:r>
        <w:rPr>
          <w:b/>
          <w:u w:val="single"/>
        </w:rPr>
        <w:t>KARAR 073: Gündemin Üçüncü Maddesi;</w:t>
      </w:r>
    </w:p>
    <w:p w:rsidR="00E004C0" w:rsidRDefault="00E004C0" w:rsidP="00E004C0">
      <w:pPr>
        <w:jc w:val="both"/>
        <w:rPr>
          <w:b/>
          <w:u w:val="single"/>
        </w:rPr>
      </w:pPr>
      <w:r>
        <w:rPr>
          <w:b/>
          <w:u w:val="single"/>
        </w:rPr>
        <w:t xml:space="preserve">Yapılan Müzakere ve Oylamada; </w:t>
      </w:r>
    </w:p>
    <w:p w:rsidR="00E004C0" w:rsidRDefault="00E004C0" w:rsidP="00E004C0">
      <w:pPr>
        <w:ind w:left="-142" w:firstLine="708"/>
        <w:jc w:val="both"/>
      </w:pPr>
      <w:r>
        <w:t xml:space="preserve">5393 Sayılı Belediye Kanununun 18. Maddesinin (i) bendi gereğince Bütçe içi İşletme kurulmasına karar vermek Meclisin görevleri arasında sayılmıştır. Aynı Kanunun 71. Maddesinde Belediyenin özel gelir ve giderleri bulunan hizmetlerini İçişleri Bakanlığı’nın izni ile bütçe içinde işletme kurarak yapabileceği hükme bağlanmıştır. </w:t>
      </w:r>
    </w:p>
    <w:p w:rsidR="00E004C0" w:rsidRDefault="00E004C0" w:rsidP="00E004C0">
      <w:pPr>
        <w:ind w:left="-142" w:firstLine="142"/>
        <w:jc w:val="both"/>
      </w:pPr>
      <w:r>
        <w:t xml:space="preserve">        </w:t>
      </w:r>
      <w:proofErr w:type="gramStart"/>
      <w:r>
        <w:t xml:space="preserve">Bu bağlamda Belediyemizin ihtiyaç duyduğu Güneş Enerji Sistemi kurulması ve işletilmesi ile enerjinin satışından belediye gelirlerinin artırılması, Cadde ve sokaklar ile park ve bahçelerin aydınlatmasına ilişkin giderlerinin %20’si Belediyemiz Bütçe Vergi gelirleri payından karşılanmakta olduğu, aynı zamanda 5393 Sayılı Belediye Kanunun 14. Maddesinde belirtilen faaliyet alanlarında yürütmüş olduğu Park ve bahçe aydınlatma, sosyal ve kültürel amaçlı işletmeler, toplantı ve düğün salonları ile yüzme havuzları, mesire alanlarının işletilmesi ile ilgili özel gelirleri ve giderleri olan hizmetlerinin yürütülmesi için 5393 Sayılı Belediye Kanunun 71. Maddesine istinaden İçişleri Bakanlığı’ndan izin alınarak İncesu Belediyesi İktisadi İşletmesi adı altında Bütçe içi İşletme kurulmasına ait Plan ve Bütçe Komisyonunun 24.04.2018 tarih ve 03 </w:t>
      </w:r>
      <w:proofErr w:type="spellStart"/>
      <w:r>
        <w:t>nolu</w:t>
      </w:r>
      <w:proofErr w:type="spellEnd"/>
      <w:r>
        <w:t xml:space="preserve"> kararının kabul edilmesine;</w:t>
      </w:r>
      <w:proofErr w:type="gramEnd"/>
    </w:p>
    <w:p w:rsidR="00E004C0" w:rsidRDefault="00E004C0" w:rsidP="00E004C0">
      <w:pPr>
        <w:ind w:left="-142" w:firstLine="708"/>
        <w:jc w:val="both"/>
      </w:pPr>
      <w:r>
        <w:t>5393 sayılı Belediye Kanunun 24. Maddesi gereğince 24.04.2018 tarihinde oy birliği ile karar verildi.</w:t>
      </w:r>
    </w:p>
    <w:p w:rsidR="00CC331D" w:rsidRDefault="00CC331D" w:rsidP="00CC331D">
      <w:pPr>
        <w:jc w:val="both"/>
        <w:rPr>
          <w:bCs/>
          <w:lang w:eastAsia="en-US"/>
        </w:rPr>
      </w:pPr>
    </w:p>
    <w:p w:rsidR="00CC331D" w:rsidRDefault="00CC331D" w:rsidP="00CC331D">
      <w:pPr>
        <w:ind w:firstLine="708"/>
        <w:jc w:val="both"/>
        <w:rPr>
          <w:bCs/>
          <w:lang w:eastAsia="en-US"/>
        </w:rPr>
      </w:pPr>
    </w:p>
    <w:p w:rsidR="00CC331D" w:rsidRDefault="00CC331D" w:rsidP="00CC331D">
      <w:pPr>
        <w:ind w:firstLine="708"/>
        <w:jc w:val="both"/>
        <w:rPr>
          <w:bCs/>
          <w:lang w:eastAsia="en-US"/>
        </w:rPr>
      </w:pPr>
    </w:p>
    <w:p w:rsidR="00CC331D" w:rsidRDefault="00CC331D" w:rsidP="00CC331D">
      <w:pPr>
        <w:ind w:firstLine="708"/>
        <w:jc w:val="both"/>
        <w:rPr>
          <w:bCs/>
          <w:lang w:eastAsia="en-US"/>
        </w:rPr>
      </w:pPr>
    </w:p>
    <w:tbl>
      <w:tblPr>
        <w:tblW w:w="0" w:type="auto"/>
        <w:tblLook w:val="01E0" w:firstRow="1" w:lastRow="1" w:firstColumn="1" w:lastColumn="1" w:noHBand="0" w:noVBand="0"/>
      </w:tblPr>
      <w:tblGrid>
        <w:gridCol w:w="2660"/>
        <w:gridCol w:w="3827"/>
        <w:gridCol w:w="3008"/>
      </w:tblGrid>
      <w:tr w:rsidR="00CC331D" w:rsidTr="00CC331D">
        <w:tc>
          <w:tcPr>
            <w:tcW w:w="2660" w:type="dxa"/>
            <w:hideMark/>
          </w:tcPr>
          <w:p w:rsidR="00CC331D" w:rsidRDefault="00CC331D">
            <w:pPr>
              <w:spacing w:line="276" w:lineRule="auto"/>
              <w:jc w:val="center"/>
              <w:rPr>
                <w:lang w:eastAsia="en-US"/>
              </w:rPr>
            </w:pPr>
            <w:r>
              <w:rPr>
                <w:lang w:eastAsia="en-US"/>
              </w:rPr>
              <w:t>Zekeriya KARAYOL</w:t>
            </w:r>
          </w:p>
        </w:tc>
        <w:tc>
          <w:tcPr>
            <w:tcW w:w="3827" w:type="dxa"/>
            <w:hideMark/>
          </w:tcPr>
          <w:p w:rsidR="00CC331D" w:rsidRDefault="00CC331D">
            <w:pPr>
              <w:spacing w:line="276" w:lineRule="auto"/>
              <w:jc w:val="center"/>
              <w:rPr>
                <w:lang w:eastAsia="en-US"/>
              </w:rPr>
            </w:pPr>
            <w:r>
              <w:rPr>
                <w:lang w:eastAsia="en-US"/>
              </w:rPr>
              <w:t>Mustafa EKİZOĞLU</w:t>
            </w:r>
          </w:p>
        </w:tc>
        <w:tc>
          <w:tcPr>
            <w:tcW w:w="3008" w:type="dxa"/>
            <w:hideMark/>
          </w:tcPr>
          <w:p w:rsidR="00CC331D" w:rsidRDefault="00E004C0">
            <w:pPr>
              <w:spacing w:line="276" w:lineRule="auto"/>
              <w:jc w:val="center"/>
              <w:rPr>
                <w:lang w:eastAsia="en-US"/>
              </w:rPr>
            </w:pPr>
            <w:r>
              <w:rPr>
                <w:lang w:eastAsia="en-US"/>
              </w:rPr>
              <w:t>Mustafa BAYAM</w:t>
            </w:r>
          </w:p>
        </w:tc>
      </w:tr>
      <w:tr w:rsidR="00CC331D" w:rsidTr="00CC331D">
        <w:tc>
          <w:tcPr>
            <w:tcW w:w="2660" w:type="dxa"/>
            <w:hideMark/>
          </w:tcPr>
          <w:p w:rsidR="00CC331D" w:rsidRDefault="00CC331D">
            <w:pPr>
              <w:spacing w:line="276" w:lineRule="auto"/>
              <w:jc w:val="center"/>
              <w:rPr>
                <w:lang w:eastAsia="en-US"/>
              </w:rPr>
            </w:pPr>
            <w:r>
              <w:rPr>
                <w:lang w:eastAsia="en-US"/>
              </w:rPr>
              <w:t>Belediye Başkanı</w:t>
            </w:r>
          </w:p>
        </w:tc>
        <w:tc>
          <w:tcPr>
            <w:tcW w:w="3827" w:type="dxa"/>
            <w:hideMark/>
          </w:tcPr>
          <w:p w:rsidR="00CC331D" w:rsidRDefault="00CC331D">
            <w:pPr>
              <w:spacing w:line="276" w:lineRule="auto"/>
              <w:jc w:val="center"/>
              <w:rPr>
                <w:lang w:eastAsia="en-US"/>
              </w:rPr>
            </w:pPr>
            <w:r>
              <w:rPr>
                <w:lang w:eastAsia="en-US"/>
              </w:rPr>
              <w:t>Meclis Katibi</w:t>
            </w:r>
          </w:p>
        </w:tc>
        <w:tc>
          <w:tcPr>
            <w:tcW w:w="3008" w:type="dxa"/>
            <w:hideMark/>
          </w:tcPr>
          <w:p w:rsidR="00CC331D" w:rsidRDefault="00E004C0">
            <w:pPr>
              <w:spacing w:line="276" w:lineRule="auto"/>
              <w:jc w:val="center"/>
              <w:rPr>
                <w:lang w:eastAsia="en-US"/>
              </w:rPr>
            </w:pPr>
            <w:r>
              <w:rPr>
                <w:lang w:eastAsia="en-US"/>
              </w:rPr>
              <w:t>Meclis Katibi</w:t>
            </w:r>
            <w:bookmarkStart w:id="0" w:name="_GoBack"/>
            <w:bookmarkEnd w:id="0"/>
          </w:p>
        </w:tc>
      </w:tr>
    </w:tbl>
    <w:p w:rsidR="00FE558E" w:rsidRPr="00D05F8A" w:rsidRDefault="00FE558E" w:rsidP="00CC331D">
      <w:pPr>
        <w:jc w:val="both"/>
      </w:pPr>
    </w:p>
    <w:sectPr w:rsidR="00FE558E" w:rsidRPr="00D05F8A" w:rsidSect="002D0AD8">
      <w:headerReference w:type="default" r:id="rId10"/>
      <w:footerReference w:type="default" r:id="rId11"/>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7D8" w:rsidRDefault="002317D8" w:rsidP="001D0952">
      <w:r>
        <w:separator/>
      </w:r>
    </w:p>
  </w:endnote>
  <w:endnote w:type="continuationSeparator" w:id="0">
    <w:p w:rsidR="002317D8" w:rsidRDefault="002317D8" w:rsidP="001D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504"/>
      <w:docPartObj>
        <w:docPartGallery w:val="Page Numbers (Bottom of Page)"/>
        <w:docPartUnique/>
      </w:docPartObj>
    </w:sdtPr>
    <w:sdtEndPr/>
    <w:sdtContent>
      <w:p w:rsidR="001D0952" w:rsidRDefault="001D0952">
        <w:pPr>
          <w:pStyle w:val="Altbilgi"/>
          <w:jc w:val="center"/>
        </w:pPr>
        <w:r>
          <w:fldChar w:fldCharType="begin"/>
        </w:r>
        <w:r>
          <w:instrText>PAGE   \* MERGEFORMAT</w:instrText>
        </w:r>
        <w:r>
          <w:fldChar w:fldCharType="separate"/>
        </w:r>
        <w:r w:rsidR="00E004C0">
          <w:rPr>
            <w:noProof/>
          </w:rPr>
          <w:t>1</w:t>
        </w:r>
        <w:r>
          <w:fldChar w:fldCharType="end"/>
        </w:r>
      </w:p>
    </w:sdtContent>
  </w:sdt>
  <w:p w:rsidR="001D0952" w:rsidRDefault="001D09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7D8" w:rsidRDefault="002317D8" w:rsidP="001D0952">
      <w:r>
        <w:separator/>
      </w:r>
    </w:p>
  </w:footnote>
  <w:footnote w:type="continuationSeparator" w:id="0">
    <w:p w:rsidR="002317D8" w:rsidRDefault="002317D8" w:rsidP="001D0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952" w:rsidRDefault="001D0952" w:rsidP="001D0952">
    <w:pPr>
      <w:pStyle w:val="stbilgi"/>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nsid w:val="711A3227"/>
    <w:multiLevelType w:val="hybridMultilevel"/>
    <w:tmpl w:val="EA426E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nsid w:val="74DD091E"/>
    <w:multiLevelType w:val="hybridMultilevel"/>
    <w:tmpl w:val="B21ED31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nsid w:val="78DB4BCA"/>
    <w:multiLevelType w:val="hybridMultilevel"/>
    <w:tmpl w:val="0486C5CA"/>
    <w:lvl w:ilvl="0" w:tplc="BBB6C6D8">
      <w:start w:val="2016"/>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0"/>
  </w:num>
  <w:num w:numId="21">
    <w:abstractNumId w:val="2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2887"/>
    <w:rsid w:val="00012622"/>
    <w:rsid w:val="0001382D"/>
    <w:rsid w:val="0002003F"/>
    <w:rsid w:val="00033B1D"/>
    <w:rsid w:val="00040EC8"/>
    <w:rsid w:val="000421CF"/>
    <w:rsid w:val="000468C0"/>
    <w:rsid w:val="00062417"/>
    <w:rsid w:val="00065483"/>
    <w:rsid w:val="0006614A"/>
    <w:rsid w:val="0007383C"/>
    <w:rsid w:val="00075268"/>
    <w:rsid w:val="00095B0E"/>
    <w:rsid w:val="00095EC7"/>
    <w:rsid w:val="000A19DC"/>
    <w:rsid w:val="000B3F57"/>
    <w:rsid w:val="000B4984"/>
    <w:rsid w:val="000C4C57"/>
    <w:rsid w:val="000D45AD"/>
    <w:rsid w:val="000D6C43"/>
    <w:rsid w:val="000F7253"/>
    <w:rsid w:val="00106B20"/>
    <w:rsid w:val="00107DCE"/>
    <w:rsid w:val="00112634"/>
    <w:rsid w:val="00121E4E"/>
    <w:rsid w:val="001260AB"/>
    <w:rsid w:val="00143AFA"/>
    <w:rsid w:val="001447D7"/>
    <w:rsid w:val="00146C75"/>
    <w:rsid w:val="00146E17"/>
    <w:rsid w:val="0015016F"/>
    <w:rsid w:val="00150C6D"/>
    <w:rsid w:val="001540B7"/>
    <w:rsid w:val="00161BD0"/>
    <w:rsid w:val="00172AC8"/>
    <w:rsid w:val="0019129B"/>
    <w:rsid w:val="00197166"/>
    <w:rsid w:val="001A0DFE"/>
    <w:rsid w:val="001B1E7D"/>
    <w:rsid w:val="001C1CB4"/>
    <w:rsid w:val="001C6C8D"/>
    <w:rsid w:val="001D0952"/>
    <w:rsid w:val="001E5128"/>
    <w:rsid w:val="001F64C4"/>
    <w:rsid w:val="00201CFC"/>
    <w:rsid w:val="00202F65"/>
    <w:rsid w:val="0020427C"/>
    <w:rsid w:val="00205F2E"/>
    <w:rsid w:val="00226275"/>
    <w:rsid w:val="002317D8"/>
    <w:rsid w:val="002469AB"/>
    <w:rsid w:val="0024798A"/>
    <w:rsid w:val="002701AD"/>
    <w:rsid w:val="00271C35"/>
    <w:rsid w:val="00287139"/>
    <w:rsid w:val="002871AD"/>
    <w:rsid w:val="002B49BA"/>
    <w:rsid w:val="002C3566"/>
    <w:rsid w:val="002D0256"/>
    <w:rsid w:val="002D0AD8"/>
    <w:rsid w:val="002D236D"/>
    <w:rsid w:val="002D2B13"/>
    <w:rsid w:val="002F4137"/>
    <w:rsid w:val="00300817"/>
    <w:rsid w:val="0030525F"/>
    <w:rsid w:val="00305620"/>
    <w:rsid w:val="003078DD"/>
    <w:rsid w:val="003241FA"/>
    <w:rsid w:val="003413E5"/>
    <w:rsid w:val="00352615"/>
    <w:rsid w:val="0035531A"/>
    <w:rsid w:val="00356DB3"/>
    <w:rsid w:val="00366501"/>
    <w:rsid w:val="00380A76"/>
    <w:rsid w:val="0038378F"/>
    <w:rsid w:val="00396B85"/>
    <w:rsid w:val="003A3499"/>
    <w:rsid w:val="003A6FC8"/>
    <w:rsid w:val="003C2E71"/>
    <w:rsid w:val="003C7178"/>
    <w:rsid w:val="003D0F26"/>
    <w:rsid w:val="003E4FEB"/>
    <w:rsid w:val="003E536C"/>
    <w:rsid w:val="003E743E"/>
    <w:rsid w:val="003F29C0"/>
    <w:rsid w:val="00403BD6"/>
    <w:rsid w:val="00404A96"/>
    <w:rsid w:val="0040505E"/>
    <w:rsid w:val="00422F09"/>
    <w:rsid w:val="00426F4A"/>
    <w:rsid w:val="00437623"/>
    <w:rsid w:val="004415C2"/>
    <w:rsid w:val="00460088"/>
    <w:rsid w:val="00480F9F"/>
    <w:rsid w:val="004811CF"/>
    <w:rsid w:val="004845BD"/>
    <w:rsid w:val="004C6896"/>
    <w:rsid w:val="004D718A"/>
    <w:rsid w:val="0050422D"/>
    <w:rsid w:val="00507BDC"/>
    <w:rsid w:val="0052612E"/>
    <w:rsid w:val="00527A2E"/>
    <w:rsid w:val="00534BC7"/>
    <w:rsid w:val="00547C8C"/>
    <w:rsid w:val="0056534C"/>
    <w:rsid w:val="005664A8"/>
    <w:rsid w:val="005703AB"/>
    <w:rsid w:val="00582514"/>
    <w:rsid w:val="00586C40"/>
    <w:rsid w:val="00596F1F"/>
    <w:rsid w:val="00597588"/>
    <w:rsid w:val="005A4C4D"/>
    <w:rsid w:val="005A5CB9"/>
    <w:rsid w:val="005B2A72"/>
    <w:rsid w:val="005C2A65"/>
    <w:rsid w:val="005C3115"/>
    <w:rsid w:val="005C7A98"/>
    <w:rsid w:val="005D0497"/>
    <w:rsid w:val="005F43FF"/>
    <w:rsid w:val="00603AF0"/>
    <w:rsid w:val="00613DCA"/>
    <w:rsid w:val="0061616B"/>
    <w:rsid w:val="006172E0"/>
    <w:rsid w:val="006426F9"/>
    <w:rsid w:val="00650A9F"/>
    <w:rsid w:val="00653677"/>
    <w:rsid w:val="00663FA2"/>
    <w:rsid w:val="006675DB"/>
    <w:rsid w:val="0067320D"/>
    <w:rsid w:val="0068699A"/>
    <w:rsid w:val="00693726"/>
    <w:rsid w:val="006A1C67"/>
    <w:rsid w:val="006A479B"/>
    <w:rsid w:val="006A6F3F"/>
    <w:rsid w:val="006A703E"/>
    <w:rsid w:val="006A7F2A"/>
    <w:rsid w:val="006B3D18"/>
    <w:rsid w:val="006B3E25"/>
    <w:rsid w:val="006C6A3A"/>
    <w:rsid w:val="006E6572"/>
    <w:rsid w:val="006F386C"/>
    <w:rsid w:val="007122B0"/>
    <w:rsid w:val="007318ED"/>
    <w:rsid w:val="007350F0"/>
    <w:rsid w:val="00742D54"/>
    <w:rsid w:val="00743984"/>
    <w:rsid w:val="00744EB4"/>
    <w:rsid w:val="00750998"/>
    <w:rsid w:val="00753F0B"/>
    <w:rsid w:val="0075422F"/>
    <w:rsid w:val="00756152"/>
    <w:rsid w:val="00756EFF"/>
    <w:rsid w:val="007745C3"/>
    <w:rsid w:val="007750A6"/>
    <w:rsid w:val="00782B31"/>
    <w:rsid w:val="00783961"/>
    <w:rsid w:val="007873F4"/>
    <w:rsid w:val="00787506"/>
    <w:rsid w:val="00791C43"/>
    <w:rsid w:val="007A00C8"/>
    <w:rsid w:val="007A3C43"/>
    <w:rsid w:val="007A7090"/>
    <w:rsid w:val="007B0316"/>
    <w:rsid w:val="007B33B7"/>
    <w:rsid w:val="007B3FC5"/>
    <w:rsid w:val="007C0B1B"/>
    <w:rsid w:val="007C4564"/>
    <w:rsid w:val="007C4789"/>
    <w:rsid w:val="007D71AB"/>
    <w:rsid w:val="007F3ECF"/>
    <w:rsid w:val="007F7445"/>
    <w:rsid w:val="008145DD"/>
    <w:rsid w:val="00822905"/>
    <w:rsid w:val="0082451E"/>
    <w:rsid w:val="0083204F"/>
    <w:rsid w:val="008326E1"/>
    <w:rsid w:val="00837553"/>
    <w:rsid w:val="00850188"/>
    <w:rsid w:val="00851BD4"/>
    <w:rsid w:val="0085346C"/>
    <w:rsid w:val="00867E7C"/>
    <w:rsid w:val="008729A2"/>
    <w:rsid w:val="00877272"/>
    <w:rsid w:val="008A5828"/>
    <w:rsid w:val="008A5EA9"/>
    <w:rsid w:val="008B414A"/>
    <w:rsid w:val="008C17E2"/>
    <w:rsid w:val="008C70B9"/>
    <w:rsid w:val="008D6130"/>
    <w:rsid w:val="008E2101"/>
    <w:rsid w:val="008E53F6"/>
    <w:rsid w:val="008E79D7"/>
    <w:rsid w:val="00900504"/>
    <w:rsid w:val="0090126E"/>
    <w:rsid w:val="00906849"/>
    <w:rsid w:val="00914061"/>
    <w:rsid w:val="00940FCD"/>
    <w:rsid w:val="00945D5C"/>
    <w:rsid w:val="00970BD0"/>
    <w:rsid w:val="00972F59"/>
    <w:rsid w:val="0099280E"/>
    <w:rsid w:val="0099381C"/>
    <w:rsid w:val="009A1716"/>
    <w:rsid w:val="009B09E4"/>
    <w:rsid w:val="009B29AD"/>
    <w:rsid w:val="009D7A77"/>
    <w:rsid w:val="009F3727"/>
    <w:rsid w:val="009F5D7B"/>
    <w:rsid w:val="00A06C33"/>
    <w:rsid w:val="00A14CDD"/>
    <w:rsid w:val="00A2236E"/>
    <w:rsid w:val="00A27E24"/>
    <w:rsid w:val="00A3140F"/>
    <w:rsid w:val="00A40886"/>
    <w:rsid w:val="00A4436A"/>
    <w:rsid w:val="00A45F6F"/>
    <w:rsid w:val="00A51423"/>
    <w:rsid w:val="00A60A93"/>
    <w:rsid w:val="00A61388"/>
    <w:rsid w:val="00A64120"/>
    <w:rsid w:val="00A7414E"/>
    <w:rsid w:val="00A81CC0"/>
    <w:rsid w:val="00A82D50"/>
    <w:rsid w:val="00A90976"/>
    <w:rsid w:val="00A90D45"/>
    <w:rsid w:val="00A91CC8"/>
    <w:rsid w:val="00A95059"/>
    <w:rsid w:val="00AB023B"/>
    <w:rsid w:val="00AB038C"/>
    <w:rsid w:val="00AB5089"/>
    <w:rsid w:val="00AC305E"/>
    <w:rsid w:val="00B070D7"/>
    <w:rsid w:val="00B1646E"/>
    <w:rsid w:val="00B2343C"/>
    <w:rsid w:val="00B30534"/>
    <w:rsid w:val="00B31B40"/>
    <w:rsid w:val="00B34BBA"/>
    <w:rsid w:val="00B54942"/>
    <w:rsid w:val="00B5765A"/>
    <w:rsid w:val="00B63C92"/>
    <w:rsid w:val="00B70DDE"/>
    <w:rsid w:val="00B90DCF"/>
    <w:rsid w:val="00B93623"/>
    <w:rsid w:val="00BA0059"/>
    <w:rsid w:val="00BA634D"/>
    <w:rsid w:val="00BB0A92"/>
    <w:rsid w:val="00BB17EE"/>
    <w:rsid w:val="00BB2DA7"/>
    <w:rsid w:val="00BB59E8"/>
    <w:rsid w:val="00BB6A62"/>
    <w:rsid w:val="00BC2CE3"/>
    <w:rsid w:val="00BC4CB9"/>
    <w:rsid w:val="00BC69F8"/>
    <w:rsid w:val="00BD7D71"/>
    <w:rsid w:val="00BE4F96"/>
    <w:rsid w:val="00BF075A"/>
    <w:rsid w:val="00BF2B5E"/>
    <w:rsid w:val="00BF46D4"/>
    <w:rsid w:val="00BF5C4F"/>
    <w:rsid w:val="00C001ED"/>
    <w:rsid w:val="00C05A4F"/>
    <w:rsid w:val="00C05C3C"/>
    <w:rsid w:val="00C12A35"/>
    <w:rsid w:val="00C1494A"/>
    <w:rsid w:val="00C158FD"/>
    <w:rsid w:val="00C22C1F"/>
    <w:rsid w:val="00C23398"/>
    <w:rsid w:val="00C26646"/>
    <w:rsid w:val="00C2771B"/>
    <w:rsid w:val="00C34436"/>
    <w:rsid w:val="00C4774A"/>
    <w:rsid w:val="00C545EA"/>
    <w:rsid w:val="00C735BA"/>
    <w:rsid w:val="00C7736C"/>
    <w:rsid w:val="00C8014C"/>
    <w:rsid w:val="00C84F4E"/>
    <w:rsid w:val="00CA4645"/>
    <w:rsid w:val="00CA558B"/>
    <w:rsid w:val="00CB559B"/>
    <w:rsid w:val="00CC331D"/>
    <w:rsid w:val="00CC4863"/>
    <w:rsid w:val="00CD1AFB"/>
    <w:rsid w:val="00CE5756"/>
    <w:rsid w:val="00CE6D66"/>
    <w:rsid w:val="00D032F8"/>
    <w:rsid w:val="00D03BF7"/>
    <w:rsid w:val="00D05F8A"/>
    <w:rsid w:val="00D10F7C"/>
    <w:rsid w:val="00D15988"/>
    <w:rsid w:val="00D16A40"/>
    <w:rsid w:val="00D17A4C"/>
    <w:rsid w:val="00D463BC"/>
    <w:rsid w:val="00D530DA"/>
    <w:rsid w:val="00D609F2"/>
    <w:rsid w:val="00D65878"/>
    <w:rsid w:val="00D82548"/>
    <w:rsid w:val="00D840FB"/>
    <w:rsid w:val="00D90C2A"/>
    <w:rsid w:val="00D90C6F"/>
    <w:rsid w:val="00D92D01"/>
    <w:rsid w:val="00DD1094"/>
    <w:rsid w:val="00DD1D15"/>
    <w:rsid w:val="00DD5EA4"/>
    <w:rsid w:val="00DE5560"/>
    <w:rsid w:val="00E004C0"/>
    <w:rsid w:val="00E0765E"/>
    <w:rsid w:val="00E129FC"/>
    <w:rsid w:val="00E13345"/>
    <w:rsid w:val="00E2033A"/>
    <w:rsid w:val="00E220AC"/>
    <w:rsid w:val="00E3145E"/>
    <w:rsid w:val="00E472B5"/>
    <w:rsid w:val="00E73F81"/>
    <w:rsid w:val="00E85DAF"/>
    <w:rsid w:val="00E921B7"/>
    <w:rsid w:val="00E9456C"/>
    <w:rsid w:val="00E94F29"/>
    <w:rsid w:val="00E968F3"/>
    <w:rsid w:val="00EA32BD"/>
    <w:rsid w:val="00EB29A2"/>
    <w:rsid w:val="00EB7495"/>
    <w:rsid w:val="00EC3A55"/>
    <w:rsid w:val="00EE30F6"/>
    <w:rsid w:val="00EF7A4B"/>
    <w:rsid w:val="00F01C5C"/>
    <w:rsid w:val="00F11484"/>
    <w:rsid w:val="00F1762C"/>
    <w:rsid w:val="00F20A34"/>
    <w:rsid w:val="00F25432"/>
    <w:rsid w:val="00F26935"/>
    <w:rsid w:val="00F27B67"/>
    <w:rsid w:val="00F30C0D"/>
    <w:rsid w:val="00F34F2B"/>
    <w:rsid w:val="00F52292"/>
    <w:rsid w:val="00F540A8"/>
    <w:rsid w:val="00F545AC"/>
    <w:rsid w:val="00F62353"/>
    <w:rsid w:val="00F6361D"/>
    <w:rsid w:val="00F64657"/>
    <w:rsid w:val="00F76745"/>
    <w:rsid w:val="00F83621"/>
    <w:rsid w:val="00F935CF"/>
    <w:rsid w:val="00FA1F2A"/>
    <w:rsid w:val="00FA5097"/>
    <w:rsid w:val="00FA5363"/>
    <w:rsid w:val="00FB1896"/>
    <w:rsid w:val="00FD12BF"/>
    <w:rsid w:val="00FD4C0E"/>
    <w:rsid w:val="00FE272A"/>
    <w:rsid w:val="00FE2ABF"/>
    <w:rsid w:val="00FE558E"/>
    <w:rsid w:val="00FF0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uiPriority w:val="99"/>
    <w:rsid w:val="006A703E"/>
    <w:pPr>
      <w:jc w:val="both"/>
    </w:pPr>
    <w:rPr>
      <w:szCs w:val="20"/>
    </w:rPr>
  </w:style>
  <w:style w:type="character" w:customStyle="1" w:styleId="GvdeMetniChar">
    <w:name w:val="Gövde Metni Char"/>
    <w:basedOn w:val="VarsaylanParagrafYazTipi"/>
    <w:link w:val="GvdeMetni"/>
    <w:uiPriority w:val="99"/>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uiPriority w:val="99"/>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uiPriority w:val="99"/>
    <w:qFormat/>
    <w:rsid w:val="008E79D7"/>
    <w:pPr>
      <w:jc w:val="center"/>
    </w:pPr>
    <w:rPr>
      <w:b/>
      <w:sz w:val="28"/>
      <w:szCs w:val="20"/>
    </w:rPr>
  </w:style>
  <w:style w:type="character" w:customStyle="1" w:styleId="KonuBalChar">
    <w:name w:val="Konu Başlığı Char"/>
    <w:basedOn w:val="VarsaylanParagrafYazTipi"/>
    <w:link w:val="KonuBal"/>
    <w:uiPriority w:val="99"/>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8E79D7"/>
    <w:pPr>
      <w:ind w:firstLine="708"/>
      <w:jc w:val="both"/>
    </w:pPr>
    <w:rPr>
      <w:rFonts w:ascii="Arial" w:hAnsi="Arial" w:cs="Arial"/>
      <w:b/>
      <w:bCs/>
    </w:rPr>
  </w:style>
  <w:style w:type="paragraph" w:styleId="GvdeMetni2">
    <w:name w:val="Body Text 2"/>
    <w:basedOn w:val="Normal"/>
    <w:link w:val="GvdeMetni2Char"/>
    <w:uiPriority w:val="99"/>
    <w:rsid w:val="008E79D7"/>
    <w:pPr>
      <w:spacing w:after="120" w:line="480" w:lineRule="auto"/>
    </w:pPr>
    <w:rPr>
      <w:sz w:val="20"/>
      <w:szCs w:val="20"/>
    </w:rPr>
  </w:style>
  <w:style w:type="character" w:customStyle="1" w:styleId="GvdeMetni2Char">
    <w:name w:val="Gövde Metni 2 Char"/>
    <w:basedOn w:val="VarsaylanParagrafYazTipi"/>
    <w:link w:val="GvdeMetni2"/>
    <w:uiPriority w:val="99"/>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8E79D7"/>
    <w:pPr>
      <w:spacing w:after="120"/>
    </w:pPr>
    <w:rPr>
      <w:sz w:val="16"/>
      <w:szCs w:val="16"/>
    </w:rPr>
  </w:style>
  <w:style w:type="character" w:customStyle="1" w:styleId="GvdeMetni3Char">
    <w:name w:val="Gövde Metni 3 Char"/>
    <w:basedOn w:val="VarsaylanParagrafYazTipi"/>
    <w:link w:val="GvdeMetni3"/>
    <w:uiPriority w:val="99"/>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uiPriority w:val="99"/>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uiPriority w:val="99"/>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uiPriority w:val="99"/>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uiPriority w:val="99"/>
    <w:rsid w:val="00A40886"/>
    <w:pPr>
      <w:spacing w:before="100" w:beforeAutospacing="1" w:after="100" w:afterAutospacing="1"/>
    </w:pPr>
    <w:rPr>
      <w:sz w:val="16"/>
      <w:szCs w:val="16"/>
    </w:rPr>
  </w:style>
  <w:style w:type="paragraph" w:customStyle="1" w:styleId="xl64">
    <w:name w:val="xl64"/>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uiPriority w:val="99"/>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uiPriority w:val="99"/>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uiPriority w:val="99"/>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1540B7"/>
    <w:rPr>
      <w:sz w:val="23"/>
      <w:szCs w:val="23"/>
      <w:shd w:val="clear" w:color="auto" w:fill="FFFFFF"/>
    </w:rPr>
  </w:style>
  <w:style w:type="character" w:customStyle="1" w:styleId="GvdemetniFranklinGothicHeavy55pt">
    <w:name w:val="Gövde metni + Franklin Gothic Heavy;5;5 pt"/>
    <w:rsid w:val="001540B7"/>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1540B7"/>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1540B7"/>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Calibri">
    <w:name w:val="Gövde metni + Calibri"/>
    <w:aliases w:val="10,5 pt,Gövde metni + 8,Kalın Değil"/>
    <w:rsid w:val="00E921B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1"/>
      <w:szCs w:val="11"/>
      <w:u w:val="none"/>
      <w:effect w:val="none"/>
      <w:shd w:val="clear" w:color="auto" w:fill="FFFFFF"/>
    </w:rPr>
  </w:style>
  <w:style w:type="character" w:customStyle="1" w:styleId="GvdemetniFranklinGothicHeavy">
    <w:name w:val="Gövde metni + Franklin Gothic Heavy"/>
    <w:aliases w:val="7 pt,İtalik"/>
    <w:rsid w:val="00E921B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4"/>
      <w:szCs w:val="14"/>
      <w:u w:val="none"/>
      <w:effect w:val="none"/>
      <w:shd w:val="clear" w:color="auto" w:fill="FFFFFF"/>
    </w:rPr>
  </w:style>
  <w:style w:type="character" w:customStyle="1" w:styleId="Gvdemetni6">
    <w:name w:val="Gövde metni (6)_"/>
    <w:link w:val="Gvdemetni60"/>
    <w:locked/>
    <w:rsid w:val="00F52292"/>
    <w:rPr>
      <w:sz w:val="23"/>
      <w:szCs w:val="23"/>
      <w:shd w:val="clear" w:color="auto" w:fill="FFFFFF"/>
    </w:rPr>
  </w:style>
  <w:style w:type="paragraph" w:customStyle="1" w:styleId="Gvdemetni60">
    <w:name w:val="Gövde metni (6)"/>
    <w:basedOn w:val="Normal"/>
    <w:link w:val="Gvdemetni6"/>
    <w:rsid w:val="00F52292"/>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KalnDeil">
    <w:name w:val="Gövde metni + Kalın Değil"/>
    <w:rsid w:val="00F5229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tr-TR"/>
    </w:rPr>
  </w:style>
  <w:style w:type="character" w:customStyle="1" w:styleId="Gvdemetni6Kaln">
    <w:name w:val="Gövde metni (6) + Kalın"/>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7KalnDeil">
    <w:name w:val="Gövde metni (7) + Kalın Değil"/>
    <w:aliases w:val="İtalik değil"/>
    <w:rsid w:val="00F5229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tr-TR"/>
    </w:rPr>
  </w:style>
  <w:style w:type="character" w:customStyle="1" w:styleId="Gvdemetni85ptKalnDeil">
    <w:name w:val="Gövde metni + 8;5 pt;Kalın Değil"/>
    <w:rsid w:val="00906849"/>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776">
      <w:bodyDiv w:val="1"/>
      <w:marLeft w:val="0"/>
      <w:marRight w:val="0"/>
      <w:marTop w:val="0"/>
      <w:marBottom w:val="0"/>
      <w:divBdr>
        <w:top w:val="none" w:sz="0" w:space="0" w:color="auto"/>
        <w:left w:val="none" w:sz="0" w:space="0" w:color="auto"/>
        <w:bottom w:val="none" w:sz="0" w:space="0" w:color="auto"/>
        <w:right w:val="none" w:sz="0" w:space="0" w:color="auto"/>
      </w:divBdr>
    </w:div>
    <w:div w:id="42222031">
      <w:bodyDiv w:val="1"/>
      <w:marLeft w:val="0"/>
      <w:marRight w:val="0"/>
      <w:marTop w:val="0"/>
      <w:marBottom w:val="0"/>
      <w:divBdr>
        <w:top w:val="none" w:sz="0" w:space="0" w:color="auto"/>
        <w:left w:val="none" w:sz="0" w:space="0" w:color="auto"/>
        <w:bottom w:val="none" w:sz="0" w:space="0" w:color="auto"/>
        <w:right w:val="none" w:sz="0" w:space="0" w:color="auto"/>
      </w:divBdr>
    </w:div>
    <w:div w:id="72751166">
      <w:bodyDiv w:val="1"/>
      <w:marLeft w:val="0"/>
      <w:marRight w:val="0"/>
      <w:marTop w:val="0"/>
      <w:marBottom w:val="0"/>
      <w:divBdr>
        <w:top w:val="none" w:sz="0" w:space="0" w:color="auto"/>
        <w:left w:val="none" w:sz="0" w:space="0" w:color="auto"/>
        <w:bottom w:val="none" w:sz="0" w:space="0" w:color="auto"/>
        <w:right w:val="none" w:sz="0" w:space="0" w:color="auto"/>
      </w:divBdr>
    </w:div>
    <w:div w:id="196427543">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285501476">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10197372">
      <w:bodyDiv w:val="1"/>
      <w:marLeft w:val="0"/>
      <w:marRight w:val="0"/>
      <w:marTop w:val="0"/>
      <w:marBottom w:val="0"/>
      <w:divBdr>
        <w:top w:val="none" w:sz="0" w:space="0" w:color="auto"/>
        <w:left w:val="none" w:sz="0" w:space="0" w:color="auto"/>
        <w:bottom w:val="none" w:sz="0" w:space="0" w:color="auto"/>
        <w:right w:val="none" w:sz="0" w:space="0" w:color="auto"/>
      </w:divBdr>
    </w:div>
    <w:div w:id="556166646">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573467690">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932592858">
      <w:bodyDiv w:val="1"/>
      <w:marLeft w:val="0"/>
      <w:marRight w:val="0"/>
      <w:marTop w:val="0"/>
      <w:marBottom w:val="0"/>
      <w:divBdr>
        <w:top w:val="none" w:sz="0" w:space="0" w:color="auto"/>
        <w:left w:val="none" w:sz="0" w:space="0" w:color="auto"/>
        <w:bottom w:val="none" w:sz="0" w:space="0" w:color="auto"/>
        <w:right w:val="none" w:sz="0" w:space="0" w:color="auto"/>
      </w:divBdr>
    </w:div>
    <w:div w:id="95421647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88048556">
      <w:bodyDiv w:val="1"/>
      <w:marLeft w:val="0"/>
      <w:marRight w:val="0"/>
      <w:marTop w:val="0"/>
      <w:marBottom w:val="0"/>
      <w:divBdr>
        <w:top w:val="none" w:sz="0" w:space="0" w:color="auto"/>
        <w:left w:val="none" w:sz="0" w:space="0" w:color="auto"/>
        <w:bottom w:val="none" w:sz="0" w:space="0" w:color="auto"/>
        <w:right w:val="none" w:sz="0" w:space="0" w:color="auto"/>
      </w:divBdr>
    </w:div>
    <w:div w:id="1067726638">
      <w:bodyDiv w:val="1"/>
      <w:marLeft w:val="0"/>
      <w:marRight w:val="0"/>
      <w:marTop w:val="0"/>
      <w:marBottom w:val="0"/>
      <w:divBdr>
        <w:top w:val="none" w:sz="0" w:space="0" w:color="auto"/>
        <w:left w:val="none" w:sz="0" w:space="0" w:color="auto"/>
        <w:bottom w:val="none" w:sz="0" w:space="0" w:color="auto"/>
        <w:right w:val="none" w:sz="0" w:space="0" w:color="auto"/>
      </w:divBdr>
    </w:div>
    <w:div w:id="1082337206">
      <w:bodyDiv w:val="1"/>
      <w:marLeft w:val="0"/>
      <w:marRight w:val="0"/>
      <w:marTop w:val="0"/>
      <w:marBottom w:val="0"/>
      <w:divBdr>
        <w:top w:val="none" w:sz="0" w:space="0" w:color="auto"/>
        <w:left w:val="none" w:sz="0" w:space="0" w:color="auto"/>
        <w:bottom w:val="none" w:sz="0" w:space="0" w:color="auto"/>
        <w:right w:val="none" w:sz="0" w:space="0" w:color="auto"/>
      </w:divBdr>
    </w:div>
    <w:div w:id="1192761128">
      <w:bodyDiv w:val="1"/>
      <w:marLeft w:val="0"/>
      <w:marRight w:val="0"/>
      <w:marTop w:val="0"/>
      <w:marBottom w:val="0"/>
      <w:divBdr>
        <w:top w:val="none" w:sz="0" w:space="0" w:color="auto"/>
        <w:left w:val="none" w:sz="0" w:space="0" w:color="auto"/>
        <w:bottom w:val="none" w:sz="0" w:space="0" w:color="auto"/>
        <w:right w:val="none" w:sz="0" w:space="0" w:color="auto"/>
      </w:divBdr>
    </w:div>
    <w:div w:id="1206675903">
      <w:bodyDiv w:val="1"/>
      <w:marLeft w:val="0"/>
      <w:marRight w:val="0"/>
      <w:marTop w:val="0"/>
      <w:marBottom w:val="0"/>
      <w:divBdr>
        <w:top w:val="none" w:sz="0" w:space="0" w:color="auto"/>
        <w:left w:val="none" w:sz="0" w:space="0" w:color="auto"/>
        <w:bottom w:val="none" w:sz="0" w:space="0" w:color="auto"/>
        <w:right w:val="none" w:sz="0" w:space="0" w:color="auto"/>
      </w:divBdr>
    </w:div>
    <w:div w:id="1224760253">
      <w:bodyDiv w:val="1"/>
      <w:marLeft w:val="0"/>
      <w:marRight w:val="0"/>
      <w:marTop w:val="0"/>
      <w:marBottom w:val="0"/>
      <w:divBdr>
        <w:top w:val="none" w:sz="0" w:space="0" w:color="auto"/>
        <w:left w:val="none" w:sz="0" w:space="0" w:color="auto"/>
        <w:bottom w:val="none" w:sz="0" w:space="0" w:color="auto"/>
        <w:right w:val="none" w:sz="0" w:space="0" w:color="auto"/>
      </w:divBdr>
    </w:div>
    <w:div w:id="1233736217">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73827713">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298335798">
      <w:bodyDiv w:val="1"/>
      <w:marLeft w:val="0"/>
      <w:marRight w:val="0"/>
      <w:marTop w:val="0"/>
      <w:marBottom w:val="0"/>
      <w:divBdr>
        <w:top w:val="none" w:sz="0" w:space="0" w:color="auto"/>
        <w:left w:val="none" w:sz="0" w:space="0" w:color="auto"/>
        <w:bottom w:val="none" w:sz="0" w:space="0" w:color="auto"/>
        <w:right w:val="none" w:sz="0" w:space="0" w:color="auto"/>
      </w:divBdr>
    </w:div>
    <w:div w:id="1307666263">
      <w:bodyDiv w:val="1"/>
      <w:marLeft w:val="0"/>
      <w:marRight w:val="0"/>
      <w:marTop w:val="0"/>
      <w:marBottom w:val="0"/>
      <w:divBdr>
        <w:top w:val="none" w:sz="0" w:space="0" w:color="auto"/>
        <w:left w:val="none" w:sz="0" w:space="0" w:color="auto"/>
        <w:bottom w:val="none" w:sz="0" w:space="0" w:color="auto"/>
        <w:right w:val="none" w:sz="0" w:space="0" w:color="auto"/>
      </w:divBdr>
    </w:div>
    <w:div w:id="1333147898">
      <w:bodyDiv w:val="1"/>
      <w:marLeft w:val="0"/>
      <w:marRight w:val="0"/>
      <w:marTop w:val="0"/>
      <w:marBottom w:val="0"/>
      <w:divBdr>
        <w:top w:val="none" w:sz="0" w:space="0" w:color="auto"/>
        <w:left w:val="none" w:sz="0" w:space="0" w:color="auto"/>
        <w:bottom w:val="none" w:sz="0" w:space="0" w:color="auto"/>
        <w:right w:val="none" w:sz="0" w:space="0" w:color="auto"/>
      </w:divBdr>
    </w:div>
    <w:div w:id="1350644108">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388526016">
      <w:bodyDiv w:val="1"/>
      <w:marLeft w:val="0"/>
      <w:marRight w:val="0"/>
      <w:marTop w:val="0"/>
      <w:marBottom w:val="0"/>
      <w:divBdr>
        <w:top w:val="none" w:sz="0" w:space="0" w:color="auto"/>
        <w:left w:val="none" w:sz="0" w:space="0" w:color="auto"/>
        <w:bottom w:val="none" w:sz="0" w:space="0" w:color="auto"/>
        <w:right w:val="none" w:sz="0" w:space="0" w:color="auto"/>
      </w:divBdr>
    </w:div>
    <w:div w:id="1393118370">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524367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03666024">
      <w:bodyDiv w:val="1"/>
      <w:marLeft w:val="0"/>
      <w:marRight w:val="0"/>
      <w:marTop w:val="0"/>
      <w:marBottom w:val="0"/>
      <w:divBdr>
        <w:top w:val="none" w:sz="0" w:space="0" w:color="auto"/>
        <w:left w:val="none" w:sz="0" w:space="0" w:color="auto"/>
        <w:bottom w:val="none" w:sz="0" w:space="0" w:color="auto"/>
        <w:right w:val="none" w:sz="0" w:space="0" w:color="auto"/>
      </w:divBdr>
    </w:div>
    <w:div w:id="163027962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724208284">
      <w:bodyDiv w:val="1"/>
      <w:marLeft w:val="0"/>
      <w:marRight w:val="0"/>
      <w:marTop w:val="0"/>
      <w:marBottom w:val="0"/>
      <w:divBdr>
        <w:top w:val="none" w:sz="0" w:space="0" w:color="auto"/>
        <w:left w:val="none" w:sz="0" w:space="0" w:color="auto"/>
        <w:bottom w:val="none" w:sz="0" w:space="0" w:color="auto"/>
        <w:right w:val="none" w:sz="0" w:space="0" w:color="auto"/>
      </w:divBdr>
    </w:div>
    <w:div w:id="1734618456">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43429140">
      <w:bodyDiv w:val="1"/>
      <w:marLeft w:val="0"/>
      <w:marRight w:val="0"/>
      <w:marTop w:val="0"/>
      <w:marBottom w:val="0"/>
      <w:divBdr>
        <w:top w:val="none" w:sz="0" w:space="0" w:color="auto"/>
        <w:left w:val="none" w:sz="0" w:space="0" w:color="auto"/>
        <w:bottom w:val="none" w:sz="0" w:space="0" w:color="auto"/>
        <w:right w:val="none" w:sz="0" w:space="0" w:color="auto"/>
      </w:divBdr>
    </w:div>
    <w:div w:id="1901013295">
      <w:bodyDiv w:val="1"/>
      <w:marLeft w:val="0"/>
      <w:marRight w:val="0"/>
      <w:marTop w:val="0"/>
      <w:marBottom w:val="0"/>
      <w:divBdr>
        <w:top w:val="none" w:sz="0" w:space="0" w:color="auto"/>
        <w:left w:val="none" w:sz="0" w:space="0" w:color="auto"/>
        <w:bottom w:val="none" w:sz="0" w:space="0" w:color="auto"/>
        <w:right w:val="none" w:sz="0" w:space="0" w:color="auto"/>
      </w:divBdr>
    </w:div>
    <w:div w:id="1925340828">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7A132-149D-45FB-8630-B6067A94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2287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cp:lastModifiedBy>
  <cp:revision>2</cp:revision>
  <cp:lastPrinted>2018-04-02T13:22:00Z</cp:lastPrinted>
  <dcterms:created xsi:type="dcterms:W3CDTF">2018-04-24T06:24:00Z</dcterms:created>
  <dcterms:modified xsi:type="dcterms:W3CDTF">2018-04-24T06:24:00Z</dcterms:modified>
</cp:coreProperties>
</file>