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1D0952">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1D0952">
            <w:pPr>
              <w:jc w:val="center"/>
            </w:pPr>
          </w:p>
        </w:tc>
      </w:tr>
    </w:tbl>
    <w:p w:rsidR="00146C75" w:rsidRDefault="00146C75" w:rsidP="0052612E">
      <w:pPr>
        <w:rPr>
          <w:b/>
        </w:rPr>
      </w:pPr>
    </w:p>
    <w:p w:rsidR="00D17A4C" w:rsidRDefault="00D17A4C" w:rsidP="00D17A4C">
      <w:pPr>
        <w:ind w:left="360"/>
        <w:jc w:val="center"/>
        <w:rPr>
          <w:b/>
        </w:rPr>
      </w:pPr>
    </w:p>
    <w:p w:rsidR="0007383C" w:rsidRPr="00226275" w:rsidRDefault="00C4774A" w:rsidP="00D17A4C">
      <w:pPr>
        <w:ind w:left="360"/>
        <w:jc w:val="center"/>
        <w:rPr>
          <w:b/>
          <w:sz w:val="28"/>
          <w:szCs w:val="28"/>
        </w:rPr>
      </w:pPr>
      <w:r>
        <w:rPr>
          <w:b/>
          <w:sz w:val="28"/>
          <w:szCs w:val="28"/>
        </w:rPr>
        <w:t>2018</w:t>
      </w:r>
      <w:r w:rsidR="00146C75" w:rsidRPr="00226275">
        <w:rPr>
          <w:b/>
          <w:sz w:val="28"/>
          <w:szCs w:val="28"/>
        </w:rPr>
        <w:t xml:space="preserve"> </w:t>
      </w:r>
      <w:r w:rsidR="00CC331D">
        <w:rPr>
          <w:b/>
          <w:sz w:val="28"/>
          <w:szCs w:val="28"/>
        </w:rPr>
        <w:t>NİSAN</w:t>
      </w:r>
      <w:r w:rsidR="0007383C" w:rsidRPr="00226275">
        <w:rPr>
          <w:b/>
          <w:sz w:val="28"/>
          <w:szCs w:val="28"/>
        </w:rPr>
        <w:t xml:space="preserve"> AYI </w:t>
      </w:r>
    </w:p>
    <w:p w:rsidR="0007383C" w:rsidRPr="00226275" w:rsidRDefault="002469AB" w:rsidP="00D05F8A">
      <w:pPr>
        <w:ind w:left="360"/>
        <w:jc w:val="center"/>
        <w:rPr>
          <w:b/>
          <w:sz w:val="28"/>
          <w:szCs w:val="28"/>
        </w:rPr>
      </w:pPr>
      <w:r w:rsidRPr="00226275">
        <w:rPr>
          <w:b/>
          <w:sz w:val="28"/>
          <w:szCs w:val="28"/>
        </w:rPr>
        <w:t>1</w:t>
      </w:r>
      <w:r w:rsidR="00D05F8A" w:rsidRPr="00226275">
        <w:rPr>
          <w:b/>
          <w:sz w:val="28"/>
          <w:szCs w:val="28"/>
        </w:rPr>
        <w:t>.</w:t>
      </w:r>
      <w:r w:rsidR="005664A8">
        <w:rPr>
          <w:b/>
          <w:sz w:val="28"/>
          <w:szCs w:val="28"/>
        </w:rPr>
        <w:t>BİLEŞİM 1</w:t>
      </w:r>
      <w:r w:rsidR="0007383C" w:rsidRPr="00226275">
        <w:rPr>
          <w:b/>
          <w:sz w:val="28"/>
          <w:szCs w:val="28"/>
        </w:rPr>
        <w:t>. OTURUM MECLİS KARAR ÖZETLERİ</w:t>
      </w:r>
    </w:p>
    <w:p w:rsidR="00146C75" w:rsidRPr="00146C75" w:rsidRDefault="00146C75" w:rsidP="00146C75">
      <w:pPr>
        <w:jc w:val="center"/>
        <w:rPr>
          <w:b/>
        </w:rPr>
      </w:pPr>
    </w:p>
    <w:p w:rsidR="00D17A4C" w:rsidRDefault="00D17A4C" w:rsidP="0007383C">
      <w:pPr>
        <w:jc w:val="center"/>
        <w:rPr>
          <w:b/>
        </w:rPr>
      </w:pPr>
    </w:p>
    <w:p w:rsidR="006B3E25" w:rsidRDefault="0007383C" w:rsidP="006B3E25">
      <w:pPr>
        <w:jc w:val="center"/>
        <w:rPr>
          <w:b/>
        </w:rPr>
      </w:pPr>
      <w:r w:rsidRPr="0086281A">
        <w:rPr>
          <w:b/>
        </w:rPr>
        <w:t>Gündem Maddelerinin Görüşülmesine Geçildi;</w:t>
      </w:r>
    </w:p>
    <w:p w:rsidR="00851BD4" w:rsidRDefault="00851BD4" w:rsidP="006B3E25">
      <w:pPr>
        <w:jc w:val="center"/>
        <w:rPr>
          <w:b/>
          <w:u w:val="single"/>
        </w:rPr>
      </w:pPr>
      <w:bookmarkStart w:id="0" w:name="_GoBack"/>
      <w:bookmarkEnd w:id="0"/>
    </w:p>
    <w:p w:rsidR="006B3E25" w:rsidRDefault="006B3E25" w:rsidP="006B3E25">
      <w:pPr>
        <w:jc w:val="center"/>
        <w:rPr>
          <w:b/>
          <w:u w:val="single"/>
        </w:rPr>
      </w:pPr>
    </w:p>
    <w:p w:rsidR="00CC331D" w:rsidRDefault="00CC331D" w:rsidP="00CC331D">
      <w:pPr>
        <w:jc w:val="both"/>
        <w:rPr>
          <w:b/>
          <w:u w:val="single"/>
        </w:rPr>
      </w:pPr>
      <w:r>
        <w:rPr>
          <w:b/>
          <w:u w:val="single"/>
        </w:rPr>
        <w:t>KARAR 055: Gündemin Birinci Maddesi;</w:t>
      </w:r>
    </w:p>
    <w:p w:rsidR="00CC331D" w:rsidRDefault="00CC331D" w:rsidP="00CC331D">
      <w:pPr>
        <w:ind w:right="-1" w:firstLine="708"/>
        <w:jc w:val="both"/>
      </w:pPr>
    </w:p>
    <w:p w:rsidR="00CC331D" w:rsidRDefault="00CC331D" w:rsidP="00CC331D">
      <w:pPr>
        <w:jc w:val="both"/>
        <w:rPr>
          <w:b/>
          <w:u w:val="single"/>
        </w:rPr>
      </w:pPr>
      <w:r>
        <w:rPr>
          <w:b/>
          <w:u w:val="single"/>
        </w:rPr>
        <w:t xml:space="preserve">Yapılan Müzakere ve Oylamada; </w:t>
      </w:r>
    </w:p>
    <w:p w:rsidR="00CC331D" w:rsidRDefault="00CC331D" w:rsidP="00CC331D">
      <w:pPr>
        <w:ind w:firstLine="708"/>
        <w:jc w:val="both"/>
        <w:rPr>
          <w:b/>
          <w:u w:val="single"/>
        </w:rPr>
      </w:pPr>
      <w:proofErr w:type="gramStart"/>
      <w:r>
        <w:t>01.01.2017 - 31.12.2017 tarihleri arasındaki Başkanlık Faaliyet Raporunun görüşülmesine geçilmeden önce 5393 sayılı Belediye Kanunun 19. Maddesinin üçüncü paragrafında “</w:t>
      </w:r>
      <w:r>
        <w:rPr>
          <w:szCs w:val="18"/>
        </w:rPr>
        <w:t xml:space="preserve">Ancak yıllık faaliyet raporunun görüşüldüğü meclis toplantısı meclis başkan vekilinin başkanlığında yapılır” ibaresine istinaden </w:t>
      </w:r>
      <w:r>
        <w:t>Meclis Başkanı ( Belediye Başkanı) Sayın Zekeriya KARAYOL birinci gündem olan Faaliyet Raporunun Görüşülmesi konusundaki Meclis Toplantısına katılmayarak Meclis Başkanlığı görevini Meclis 1. Başkan Vekili Ali ÖZAL ’a devretti.</w:t>
      </w:r>
      <w:proofErr w:type="gramEnd"/>
    </w:p>
    <w:p w:rsidR="00CC331D" w:rsidRDefault="00CC331D" w:rsidP="00CC331D">
      <w:pPr>
        <w:ind w:firstLine="708"/>
        <w:jc w:val="both"/>
      </w:pPr>
      <w:r>
        <w:t xml:space="preserve">Belediye Başkanı Sayın Zekeriya </w:t>
      </w:r>
      <w:proofErr w:type="spellStart"/>
      <w:r>
        <w:t>KARAYOL’un</w:t>
      </w:r>
      <w:proofErr w:type="spellEnd"/>
      <w:r>
        <w:t xml:space="preserve"> 5393 sayılı kanunun 56 </w:t>
      </w:r>
      <w:proofErr w:type="spellStart"/>
      <w:r>
        <w:t>ıncı</w:t>
      </w:r>
      <w:proofErr w:type="spellEnd"/>
      <w:r>
        <w:t xml:space="preserve"> maddesi gereğince hazırlanan 01.01.2017 - 31.12.2017 tarihleri arasını kapsayan faaliyet raporunun kabulüne; </w:t>
      </w:r>
    </w:p>
    <w:p w:rsidR="00CC331D" w:rsidRDefault="00CC331D" w:rsidP="00CC331D">
      <w:pPr>
        <w:pStyle w:val="Default"/>
        <w:ind w:firstLine="708"/>
        <w:jc w:val="both"/>
      </w:pPr>
      <w:r>
        <w:t>5393 sayılı Belediye Kanunun 56. Maddesi gereğince 02.04.2018 tarihinde oy birliği ile karar verilmiştir.</w:t>
      </w:r>
    </w:p>
    <w:p w:rsidR="00CC331D" w:rsidRDefault="00CC331D" w:rsidP="00CC331D">
      <w:pPr>
        <w:jc w:val="both"/>
        <w:rPr>
          <w:b/>
          <w:u w:val="single"/>
        </w:rPr>
      </w:pPr>
    </w:p>
    <w:p w:rsidR="00CC331D" w:rsidRDefault="00CC331D" w:rsidP="00CC331D">
      <w:pPr>
        <w:jc w:val="both"/>
        <w:rPr>
          <w:b/>
          <w:u w:val="single"/>
        </w:rPr>
      </w:pPr>
      <w:r>
        <w:rPr>
          <w:b/>
          <w:u w:val="single"/>
        </w:rPr>
        <w:t>KARAR 056: Gündemin İkinci Maddesi;</w:t>
      </w:r>
    </w:p>
    <w:p w:rsidR="00CC331D" w:rsidRDefault="00CC331D" w:rsidP="00CC331D">
      <w:pPr>
        <w:ind w:right="-1" w:firstLine="708"/>
        <w:jc w:val="both"/>
      </w:pPr>
    </w:p>
    <w:p w:rsidR="00CC331D" w:rsidRDefault="00CC331D" w:rsidP="00CC331D">
      <w:pPr>
        <w:jc w:val="both"/>
        <w:rPr>
          <w:b/>
          <w:u w:val="single"/>
        </w:rPr>
      </w:pPr>
      <w:r>
        <w:rPr>
          <w:b/>
          <w:u w:val="single"/>
        </w:rPr>
        <w:t xml:space="preserve">Yapılan Müzakere ve Oylamada; </w:t>
      </w:r>
    </w:p>
    <w:p w:rsidR="00CC331D" w:rsidRDefault="00CC331D" w:rsidP="00CC331D">
      <w:pPr>
        <w:ind w:left="-180" w:firstLine="888"/>
        <w:jc w:val="both"/>
      </w:pPr>
      <w:r>
        <w:t xml:space="preserve">Encümen Üyesi seçimi yapılması gerektiğinden meclis üyelerinden Ahmet DÖNMEZ ve Mustafa </w:t>
      </w:r>
      <w:proofErr w:type="spellStart"/>
      <w:r>
        <w:t>KIZILIŞIK’ın</w:t>
      </w:r>
      <w:proofErr w:type="spellEnd"/>
      <w:r>
        <w:t xml:space="preserve"> encümen üyeliğine Ali ÖZAL ve </w:t>
      </w:r>
      <w:proofErr w:type="spellStart"/>
      <w:r>
        <w:t>Burhanetdin</w:t>
      </w:r>
      <w:proofErr w:type="spellEnd"/>
      <w:r>
        <w:t xml:space="preserve"> </w:t>
      </w:r>
      <w:proofErr w:type="spellStart"/>
      <w:r>
        <w:t>SOYAK’ın</w:t>
      </w:r>
      <w:proofErr w:type="spellEnd"/>
      <w:r>
        <w:t xml:space="preserve"> encümen üyesi olması yönünde, Mehmet BALABAN ve Ahmet </w:t>
      </w:r>
      <w:proofErr w:type="spellStart"/>
      <w:r>
        <w:t>DÖNMEZ’in</w:t>
      </w:r>
      <w:proofErr w:type="spellEnd"/>
      <w:r>
        <w:t xml:space="preserve"> vermiş olduğu önerge meclise okundu. </w:t>
      </w:r>
    </w:p>
    <w:p w:rsidR="00CC331D" w:rsidRDefault="00CC331D" w:rsidP="00CC331D">
      <w:pPr>
        <w:ind w:left="-180" w:firstLine="888"/>
        <w:jc w:val="both"/>
      </w:pPr>
      <w:r>
        <w:t xml:space="preserve">Yapılan gizli oylama neticesinde </w:t>
      </w:r>
      <w:proofErr w:type="spellStart"/>
      <w:r>
        <w:t>Burhanetdin</w:t>
      </w:r>
      <w:proofErr w:type="spellEnd"/>
      <w:r>
        <w:t xml:space="preserve"> SOYAK 9 oy, Ali ÖZAL 9 oy, Abdullah GÖKTAŞ 5 oy, Nuri YALÇIN 4 oy ve Cengiz </w:t>
      </w:r>
      <w:proofErr w:type="spellStart"/>
      <w:r>
        <w:t>DEĞİRMENCİ’nin</w:t>
      </w:r>
      <w:proofErr w:type="spellEnd"/>
      <w:r>
        <w:t xml:space="preserve"> 1 oy aldığı görüldüğünden;</w:t>
      </w:r>
    </w:p>
    <w:p w:rsidR="00CC331D" w:rsidRDefault="00CC331D" w:rsidP="00CC331D">
      <w:pPr>
        <w:ind w:left="-180" w:firstLine="888"/>
        <w:jc w:val="both"/>
      </w:pPr>
      <w:r>
        <w:t xml:space="preserve">Bir yıl süre ile Encümen üyeliğinde görev almak üzere 9 oy alan </w:t>
      </w:r>
      <w:proofErr w:type="spellStart"/>
      <w:r>
        <w:t>Burhanetdin</w:t>
      </w:r>
      <w:proofErr w:type="spellEnd"/>
      <w:r>
        <w:t xml:space="preserve"> SOYAK ve 9 oy alan Ali </w:t>
      </w:r>
      <w:proofErr w:type="spellStart"/>
      <w:r>
        <w:t>ÖZAL’ın</w:t>
      </w:r>
      <w:proofErr w:type="spellEnd"/>
      <w:r>
        <w:t xml:space="preserve"> görev yapmasına;</w:t>
      </w:r>
      <w:r>
        <w:tab/>
      </w:r>
    </w:p>
    <w:p w:rsidR="00CC331D" w:rsidRDefault="00095EC7" w:rsidP="00095EC7">
      <w:pPr>
        <w:ind w:firstLine="708"/>
        <w:jc w:val="both"/>
        <w:rPr>
          <w:bCs/>
          <w:lang w:eastAsia="en-US"/>
        </w:rPr>
      </w:pPr>
      <w:r>
        <w:t>5393 sayılı Belediye Kanunun 33. Maddesi gereğince 02.04.2018 tarihinde yapılan gizli oylama sonucu karar verilmiştir</w:t>
      </w:r>
    </w:p>
    <w:p w:rsidR="00CC331D" w:rsidRDefault="00CC331D" w:rsidP="00CC331D">
      <w:pPr>
        <w:jc w:val="both"/>
        <w:rPr>
          <w:b/>
          <w:u w:val="single"/>
        </w:rPr>
      </w:pPr>
      <w:r>
        <w:rPr>
          <w:b/>
          <w:u w:val="single"/>
        </w:rPr>
        <w:t>KARAR 057: Gündemin Üçüncü Maddesi;</w:t>
      </w:r>
    </w:p>
    <w:p w:rsidR="00CC331D" w:rsidRDefault="00CC331D" w:rsidP="00CC331D">
      <w:pPr>
        <w:ind w:right="-1" w:firstLine="708"/>
        <w:jc w:val="both"/>
      </w:pPr>
    </w:p>
    <w:p w:rsidR="00CC331D" w:rsidRDefault="00CC331D" w:rsidP="00CC331D">
      <w:pPr>
        <w:jc w:val="both"/>
        <w:rPr>
          <w:b/>
          <w:u w:val="single"/>
        </w:rPr>
      </w:pPr>
      <w:r>
        <w:rPr>
          <w:b/>
          <w:u w:val="single"/>
        </w:rPr>
        <w:t xml:space="preserve">Yapılan Müzakere ve Oylamada; </w:t>
      </w:r>
    </w:p>
    <w:p w:rsidR="00CC331D" w:rsidRDefault="00CC331D" w:rsidP="00CC331D">
      <w:r>
        <w:t xml:space="preserve">Toplantı </w:t>
      </w:r>
      <w:proofErr w:type="gramStart"/>
      <w:r>
        <w:t>Tarihi   : 08</w:t>
      </w:r>
      <w:proofErr w:type="gramEnd"/>
      <w:r>
        <w:t xml:space="preserve">.03.2018                                                                                           </w:t>
      </w:r>
    </w:p>
    <w:p w:rsidR="00CC331D" w:rsidRDefault="00CC331D" w:rsidP="00CC331D">
      <w:r>
        <w:t xml:space="preserve">Karar </w:t>
      </w:r>
      <w:proofErr w:type="gramStart"/>
      <w:r>
        <w:t>No            :02</w:t>
      </w:r>
      <w:proofErr w:type="gramEnd"/>
    </w:p>
    <w:p w:rsidR="00CC331D" w:rsidRDefault="00CC331D" w:rsidP="00CC331D">
      <w:pPr>
        <w:rPr>
          <w:b/>
        </w:rPr>
      </w:pPr>
    </w:p>
    <w:p w:rsidR="00CC331D" w:rsidRDefault="00CC331D" w:rsidP="00CC331D">
      <w:pPr>
        <w:jc w:val="center"/>
        <w:rPr>
          <w:b/>
        </w:rPr>
      </w:pPr>
    </w:p>
    <w:p w:rsidR="00CC331D" w:rsidRDefault="00CC331D" w:rsidP="00CC331D">
      <w:pPr>
        <w:jc w:val="center"/>
        <w:rPr>
          <w:b/>
        </w:rPr>
      </w:pPr>
      <w:r>
        <w:rPr>
          <w:b/>
        </w:rPr>
        <w:t>PLAN VE BÜTÇE KOMİSYONU RAPORU</w:t>
      </w:r>
    </w:p>
    <w:p w:rsidR="00CC331D" w:rsidRDefault="00CC331D" w:rsidP="00CC331D">
      <w:pPr>
        <w:jc w:val="center"/>
        <w:rPr>
          <w:b/>
        </w:rPr>
      </w:pPr>
    </w:p>
    <w:p w:rsidR="00CC331D" w:rsidRDefault="00CC331D" w:rsidP="00CC331D">
      <w:pPr>
        <w:ind w:left="-142"/>
        <w:jc w:val="both"/>
      </w:pPr>
      <w:r>
        <w:rPr>
          <w:b/>
        </w:rPr>
        <w:t xml:space="preserve">            </w:t>
      </w:r>
      <w:r>
        <w:t xml:space="preserve">İncesu Belediye Meclisinin almış olduğu 05.03.2018 tarih ve 35 </w:t>
      </w:r>
      <w:proofErr w:type="spellStart"/>
      <w:r>
        <w:t>nolu</w:t>
      </w:r>
      <w:proofErr w:type="spellEnd"/>
      <w:r>
        <w:t xml:space="preserve"> kararına istinaden plan ve bütçe komisyonuna havale edilen Zabıta Maktu Ceza Talimatnamesinin görüşülmesi neticesinde;  </w:t>
      </w:r>
    </w:p>
    <w:p w:rsidR="00CC331D" w:rsidRDefault="00CC331D" w:rsidP="00CC331D"/>
    <w:tbl>
      <w:tblPr>
        <w:tblW w:w="0" w:type="auto"/>
        <w:tblLook w:val="01E0" w:firstRow="1" w:lastRow="1" w:firstColumn="1" w:lastColumn="1" w:noHBand="0" w:noVBand="0"/>
      </w:tblPr>
      <w:tblGrid>
        <w:gridCol w:w="9403"/>
      </w:tblGrid>
      <w:tr w:rsidR="00CC331D" w:rsidTr="00CC331D">
        <w:tc>
          <w:tcPr>
            <w:tcW w:w="9403" w:type="dxa"/>
          </w:tcPr>
          <w:p w:rsidR="00CC331D" w:rsidRDefault="00CC331D">
            <w:pPr>
              <w:spacing w:line="276" w:lineRule="auto"/>
              <w:jc w:val="center"/>
              <w:rPr>
                <w:b/>
                <w:sz w:val="32"/>
                <w:szCs w:val="32"/>
                <w:lang w:eastAsia="en-US"/>
              </w:rPr>
            </w:pPr>
            <w:r>
              <w:rPr>
                <w:b/>
                <w:sz w:val="32"/>
                <w:szCs w:val="32"/>
                <w:lang w:eastAsia="en-US"/>
              </w:rPr>
              <w:lastRenderedPageBreak/>
              <w:t>ZABITA MAKTU CEZA TALİMATNAMESİ</w:t>
            </w:r>
          </w:p>
          <w:p w:rsidR="00CC331D" w:rsidRDefault="00CC331D">
            <w:pPr>
              <w:spacing w:line="276" w:lineRule="auto"/>
              <w:jc w:val="center"/>
              <w:rPr>
                <w:b/>
                <w:sz w:val="32"/>
                <w:szCs w:val="32"/>
                <w:lang w:eastAsia="en-US"/>
              </w:rPr>
            </w:pPr>
          </w:p>
          <w:p w:rsidR="00CC331D" w:rsidRDefault="00CC331D">
            <w:pPr>
              <w:spacing w:line="276" w:lineRule="auto"/>
              <w:jc w:val="both"/>
              <w:rPr>
                <w:b/>
                <w:bCs/>
                <w:iCs/>
                <w:lang w:eastAsia="en-US"/>
              </w:rPr>
            </w:pPr>
            <w:r>
              <w:rPr>
                <w:b/>
                <w:bCs/>
                <w:iCs/>
                <w:lang w:eastAsia="en-US"/>
              </w:rPr>
              <w:t>AMAÇ:</w:t>
            </w:r>
          </w:p>
        </w:tc>
      </w:tr>
    </w:tbl>
    <w:p w:rsidR="00CC331D" w:rsidRDefault="00CC331D" w:rsidP="00CC331D">
      <w:pPr>
        <w:rPr>
          <w:bCs/>
        </w:rPr>
      </w:pPr>
    </w:p>
    <w:tbl>
      <w:tblPr>
        <w:tblW w:w="0" w:type="auto"/>
        <w:tblLook w:val="01E0" w:firstRow="1" w:lastRow="1" w:firstColumn="1" w:lastColumn="1" w:noHBand="0" w:noVBand="0"/>
      </w:tblPr>
      <w:tblGrid>
        <w:gridCol w:w="9403"/>
      </w:tblGrid>
      <w:tr w:rsidR="00CC331D" w:rsidTr="00CC331D">
        <w:tc>
          <w:tcPr>
            <w:tcW w:w="9403" w:type="dxa"/>
            <w:hideMark/>
          </w:tcPr>
          <w:p w:rsidR="00CC331D" w:rsidRDefault="00CC331D">
            <w:pPr>
              <w:spacing w:line="276" w:lineRule="auto"/>
              <w:jc w:val="both"/>
              <w:rPr>
                <w:lang w:eastAsia="en-US"/>
              </w:rPr>
            </w:pPr>
            <w:r>
              <w:rPr>
                <w:b/>
                <w:bCs/>
                <w:lang w:eastAsia="en-US"/>
              </w:rPr>
              <w:t>MADDE:1</w:t>
            </w:r>
          </w:p>
          <w:p w:rsidR="00CC331D" w:rsidRDefault="00CC331D">
            <w:pPr>
              <w:spacing w:line="276" w:lineRule="auto"/>
              <w:jc w:val="both"/>
              <w:rPr>
                <w:lang w:eastAsia="en-US"/>
              </w:rPr>
            </w:pPr>
            <w:r>
              <w:rPr>
                <w:bCs/>
                <w:iCs/>
                <w:lang w:eastAsia="en-US"/>
              </w:rPr>
              <w:t xml:space="preserve">                 Bu talimatname 5393, 5216, 1608, 5326 Sayılı Kanun ve diğer Kanunların Belediyelere verdiği görevleri yerine getirmek ve bu kanunların öngördüğü cezaları tespit etmek amacıyla yapılmıştır.</w:t>
            </w:r>
          </w:p>
        </w:tc>
      </w:tr>
      <w:tr w:rsidR="00CC331D" w:rsidTr="00CC331D">
        <w:tc>
          <w:tcPr>
            <w:tcW w:w="9403" w:type="dxa"/>
          </w:tcPr>
          <w:p w:rsidR="00CC331D" w:rsidRDefault="00CC331D">
            <w:pPr>
              <w:spacing w:line="276" w:lineRule="auto"/>
              <w:jc w:val="both"/>
              <w:rPr>
                <w:b/>
                <w:bCs/>
                <w:lang w:eastAsia="en-US"/>
              </w:rPr>
            </w:pPr>
          </w:p>
        </w:tc>
      </w:tr>
    </w:tbl>
    <w:p w:rsidR="00CC331D" w:rsidRDefault="00CC331D" w:rsidP="00CC331D">
      <w:pPr>
        <w:ind w:firstLine="708"/>
        <w:jc w:val="both"/>
        <w:rPr>
          <w:bCs/>
          <w:iCs/>
        </w:rPr>
      </w:pPr>
    </w:p>
    <w:tbl>
      <w:tblPr>
        <w:tblW w:w="0" w:type="auto"/>
        <w:tblLook w:val="01E0" w:firstRow="1" w:lastRow="1" w:firstColumn="1" w:lastColumn="1" w:noHBand="0" w:noVBand="0"/>
      </w:tblPr>
      <w:tblGrid>
        <w:gridCol w:w="9403"/>
      </w:tblGrid>
      <w:tr w:rsidR="00CC331D" w:rsidTr="00CC331D">
        <w:tc>
          <w:tcPr>
            <w:tcW w:w="9403" w:type="dxa"/>
            <w:hideMark/>
          </w:tcPr>
          <w:p w:rsidR="00CC331D" w:rsidRDefault="00CC331D">
            <w:pPr>
              <w:spacing w:line="276" w:lineRule="auto"/>
              <w:jc w:val="both"/>
              <w:rPr>
                <w:b/>
                <w:lang w:eastAsia="en-US"/>
              </w:rPr>
            </w:pPr>
            <w:r>
              <w:rPr>
                <w:b/>
                <w:bCs/>
                <w:iCs/>
                <w:lang w:eastAsia="en-US"/>
              </w:rPr>
              <w:t>KAPSAM:</w:t>
            </w:r>
          </w:p>
        </w:tc>
      </w:tr>
    </w:tbl>
    <w:p w:rsidR="00CC331D" w:rsidRDefault="00CC331D" w:rsidP="00CC331D">
      <w:pPr>
        <w:jc w:val="both"/>
        <w:rPr>
          <w:bCs/>
          <w:iCs/>
        </w:rPr>
      </w:pPr>
    </w:p>
    <w:tbl>
      <w:tblPr>
        <w:tblW w:w="0" w:type="auto"/>
        <w:tblLook w:val="01E0" w:firstRow="1" w:lastRow="1" w:firstColumn="1" w:lastColumn="1" w:noHBand="0" w:noVBand="0"/>
      </w:tblPr>
      <w:tblGrid>
        <w:gridCol w:w="9403"/>
      </w:tblGrid>
      <w:tr w:rsidR="00CC331D" w:rsidTr="00CC331D">
        <w:tc>
          <w:tcPr>
            <w:tcW w:w="9403" w:type="dxa"/>
            <w:hideMark/>
          </w:tcPr>
          <w:p w:rsidR="00CC331D" w:rsidRDefault="00CC331D">
            <w:pPr>
              <w:spacing w:line="276" w:lineRule="auto"/>
              <w:jc w:val="both"/>
              <w:rPr>
                <w:bCs/>
                <w:lang w:eastAsia="en-US"/>
              </w:rPr>
            </w:pPr>
            <w:r>
              <w:rPr>
                <w:b/>
                <w:bCs/>
                <w:lang w:eastAsia="en-US"/>
              </w:rPr>
              <w:t>MADDE:2</w:t>
            </w:r>
            <w:r>
              <w:rPr>
                <w:bCs/>
                <w:lang w:eastAsia="en-US"/>
              </w:rPr>
              <w:t xml:space="preserve"> </w:t>
            </w:r>
          </w:p>
          <w:p w:rsidR="00CC331D" w:rsidRDefault="00CC331D">
            <w:pPr>
              <w:spacing w:line="276" w:lineRule="auto"/>
              <w:jc w:val="both"/>
              <w:rPr>
                <w:lang w:eastAsia="en-US"/>
              </w:rPr>
            </w:pPr>
            <w:r>
              <w:rPr>
                <w:lang w:eastAsia="en-US"/>
              </w:rPr>
              <w:t xml:space="preserve">                Bu talimatname 5326 sayılı Kabahatler Kanunu ile diğer kanunlar ve yönetmeliklerde açıkça hakkında cezai hüküm bulunmayan hallerde ve İncesu Belediyesi sınır ve mücavir alanları içerisindeki işyerleri ile herhangi bir işyerine bağlı olmaksızın faaliyet gösterenleri ve tüm Beldeyi kapsar.  </w:t>
            </w:r>
          </w:p>
        </w:tc>
      </w:tr>
    </w:tbl>
    <w:p w:rsidR="00CC331D" w:rsidRDefault="00CC331D" w:rsidP="00CC331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3"/>
      </w:tblGrid>
      <w:tr w:rsidR="00CC331D" w:rsidTr="00CC331D">
        <w:tc>
          <w:tcPr>
            <w:tcW w:w="9403" w:type="dxa"/>
            <w:tcBorders>
              <w:top w:val="nil"/>
              <w:left w:val="nil"/>
              <w:bottom w:val="nil"/>
              <w:right w:val="nil"/>
            </w:tcBorders>
            <w:hideMark/>
          </w:tcPr>
          <w:p w:rsidR="00CC331D" w:rsidRDefault="00CC331D">
            <w:pPr>
              <w:spacing w:line="276" w:lineRule="auto"/>
              <w:jc w:val="center"/>
              <w:rPr>
                <w:b/>
                <w:lang w:eastAsia="en-US"/>
              </w:rPr>
            </w:pPr>
            <w:r>
              <w:rPr>
                <w:b/>
                <w:lang w:eastAsia="en-US"/>
              </w:rPr>
              <w:t>İDARİ YAPTIRIM CEZASI VE UYGULAMASI:</w:t>
            </w:r>
          </w:p>
        </w:tc>
      </w:tr>
    </w:tbl>
    <w:p w:rsidR="00CC331D" w:rsidRDefault="00CC331D" w:rsidP="00CC331D">
      <w:pPr>
        <w:jc w:val="both"/>
      </w:pPr>
    </w:p>
    <w:tbl>
      <w:tblPr>
        <w:tblW w:w="0" w:type="auto"/>
        <w:tblLook w:val="01E0" w:firstRow="1" w:lastRow="1" w:firstColumn="1" w:lastColumn="1" w:noHBand="0" w:noVBand="0"/>
      </w:tblPr>
      <w:tblGrid>
        <w:gridCol w:w="9403"/>
      </w:tblGrid>
      <w:tr w:rsidR="00CC331D" w:rsidTr="00CC331D">
        <w:tc>
          <w:tcPr>
            <w:tcW w:w="9403" w:type="dxa"/>
            <w:hideMark/>
          </w:tcPr>
          <w:p w:rsidR="00CC331D" w:rsidRDefault="00CC331D">
            <w:pPr>
              <w:spacing w:line="276" w:lineRule="auto"/>
              <w:jc w:val="both"/>
              <w:rPr>
                <w:b/>
                <w:bCs/>
                <w:lang w:eastAsia="en-US"/>
              </w:rPr>
            </w:pPr>
            <w:proofErr w:type="gramStart"/>
            <w:r>
              <w:rPr>
                <w:b/>
                <w:bCs/>
                <w:lang w:eastAsia="en-US"/>
              </w:rPr>
              <w:t>MADDE :3</w:t>
            </w:r>
            <w:proofErr w:type="gramEnd"/>
          </w:p>
          <w:p w:rsidR="00CC331D" w:rsidRDefault="00CC331D">
            <w:pPr>
              <w:spacing w:line="276" w:lineRule="auto"/>
              <w:jc w:val="both"/>
              <w:rPr>
                <w:lang w:eastAsia="en-US"/>
              </w:rPr>
            </w:pPr>
            <w:r>
              <w:rPr>
                <w:lang w:eastAsia="en-US"/>
              </w:rPr>
              <w:t xml:space="preserve">a-)İşyeri Açma ve Çalışma Ruhsatı alınmadan açılan işyerlerine, </w:t>
            </w:r>
            <w:proofErr w:type="gramStart"/>
            <w:r>
              <w:rPr>
                <w:lang w:eastAsia="en-US"/>
              </w:rPr>
              <w:t>10/08/2005</w:t>
            </w:r>
            <w:proofErr w:type="gramEnd"/>
            <w:r>
              <w:rPr>
                <w:lang w:eastAsia="en-US"/>
              </w:rPr>
              <w:t xml:space="preserve"> tarihli Resmi Gazetede yayınlanan 2005/9207 sayılı İşyeri Açma ve Çalışma Ruhsatlarına İlişkin Yönetmelik hükümlerine göre işlem yapılır.     </w:t>
            </w:r>
          </w:p>
          <w:p w:rsidR="00CC331D" w:rsidRDefault="00CC331D">
            <w:pPr>
              <w:spacing w:line="276" w:lineRule="auto"/>
              <w:jc w:val="both"/>
              <w:rPr>
                <w:bCs/>
                <w:iCs/>
                <w:lang w:eastAsia="en-US"/>
              </w:rPr>
            </w:pPr>
            <w:r>
              <w:rPr>
                <w:lang w:eastAsia="en-US"/>
              </w:rPr>
              <w:t>b</w:t>
            </w:r>
            <w:r>
              <w:rPr>
                <w:bCs/>
                <w:lang w:eastAsia="en-US"/>
              </w:rPr>
              <w:t>-)</w:t>
            </w:r>
            <w:r>
              <w:rPr>
                <w:lang w:eastAsia="en-US"/>
              </w:rPr>
              <w:t xml:space="preserve">1608 Sayılı Kanunun 1 inci maddesi (Değişik: </w:t>
            </w:r>
            <w:proofErr w:type="gramStart"/>
            <w:r>
              <w:rPr>
                <w:lang w:eastAsia="en-US"/>
              </w:rPr>
              <w:t>08/02/2008</w:t>
            </w:r>
            <w:proofErr w:type="gramEnd"/>
            <w:r>
              <w:rPr>
                <w:lang w:eastAsia="en-US"/>
              </w:rPr>
              <w:t xml:space="preserve">-5728/66.mad) gereğince, bu talimatnameye aykırı harekette bulunanlara Belediye Zabıta görevlilerince tutanak tanzim edilir. Tutanak 3 suretten oluşur. Bir nüshası ilgilisine verilir bir nüshası zabıta biriminde muhafaza edilir diğer nüshası da 1608 sayılı kanunun </w:t>
            </w:r>
            <w:r>
              <w:rPr>
                <w:bCs/>
                <w:lang w:eastAsia="en-US"/>
              </w:rPr>
              <w:t>1. Maddesine istinaden</w:t>
            </w:r>
            <w:r>
              <w:rPr>
                <w:lang w:eastAsia="en-US"/>
              </w:rPr>
              <w:t xml:space="preserve"> 5326 sayılı Kabahatler Kanunun 32. Maddesi “Emre aykırı davranış” suçunu işlediğinden dolayı işlem yapılmak üzere Belediye Encümenine sevk edilir.</w:t>
            </w:r>
          </w:p>
        </w:tc>
      </w:tr>
    </w:tbl>
    <w:p w:rsidR="00CC331D" w:rsidRDefault="00CC331D" w:rsidP="00CC331D">
      <w:pPr>
        <w:jc w:val="both"/>
      </w:pPr>
      <w:r>
        <w:tab/>
      </w:r>
    </w:p>
    <w:p w:rsidR="00CC331D" w:rsidRDefault="00CC331D" w:rsidP="00CC331D">
      <w:pPr>
        <w:jc w:val="both"/>
      </w:pPr>
    </w:p>
    <w:p w:rsidR="00CC331D" w:rsidRDefault="00CC331D" w:rsidP="00CC331D">
      <w:pPr>
        <w:jc w:val="both"/>
      </w:pPr>
    </w:p>
    <w:tbl>
      <w:tblPr>
        <w:tblW w:w="0" w:type="auto"/>
        <w:tblLook w:val="01E0" w:firstRow="1" w:lastRow="1" w:firstColumn="1" w:lastColumn="1" w:noHBand="0" w:noVBand="0"/>
      </w:tblPr>
      <w:tblGrid>
        <w:gridCol w:w="9403"/>
      </w:tblGrid>
      <w:tr w:rsidR="00CC331D" w:rsidTr="00CC331D">
        <w:tc>
          <w:tcPr>
            <w:tcW w:w="9403" w:type="dxa"/>
            <w:hideMark/>
          </w:tcPr>
          <w:p w:rsidR="00CC331D" w:rsidRDefault="00CC331D">
            <w:pPr>
              <w:spacing w:line="276" w:lineRule="auto"/>
              <w:jc w:val="center"/>
              <w:rPr>
                <w:b/>
                <w:bCs/>
                <w:iCs/>
                <w:lang w:eastAsia="en-US"/>
              </w:rPr>
            </w:pPr>
            <w:r>
              <w:rPr>
                <w:b/>
                <w:bCs/>
                <w:iCs/>
                <w:lang w:eastAsia="en-US"/>
              </w:rPr>
              <w:t>CEZAİ HÜKÜMLERİ GEREKTİREN HALLER</w:t>
            </w:r>
          </w:p>
        </w:tc>
      </w:tr>
    </w:tbl>
    <w:p w:rsidR="00CC331D" w:rsidRDefault="00CC331D" w:rsidP="00CC331D">
      <w:pPr>
        <w:jc w:val="both"/>
        <w:rPr>
          <w:bCs/>
          <w:iCs/>
        </w:rPr>
      </w:pPr>
    </w:p>
    <w:tbl>
      <w:tblPr>
        <w:tblW w:w="0" w:type="auto"/>
        <w:tblLook w:val="01E0" w:firstRow="1" w:lastRow="1" w:firstColumn="1" w:lastColumn="1" w:noHBand="0" w:noVBand="0"/>
      </w:tblPr>
      <w:tblGrid>
        <w:gridCol w:w="534"/>
        <w:gridCol w:w="8869"/>
        <w:gridCol w:w="45"/>
      </w:tblGrid>
      <w:tr w:rsidR="00CC331D" w:rsidTr="00CC331D">
        <w:trPr>
          <w:trHeight w:val="548"/>
        </w:trPr>
        <w:tc>
          <w:tcPr>
            <w:tcW w:w="9448" w:type="dxa"/>
            <w:gridSpan w:val="3"/>
            <w:hideMark/>
          </w:tcPr>
          <w:p w:rsidR="00CC331D" w:rsidRDefault="00CC331D">
            <w:pPr>
              <w:pStyle w:val="GvdeMetni"/>
              <w:spacing w:line="276" w:lineRule="auto"/>
              <w:rPr>
                <w:b/>
                <w:bCs/>
                <w:iCs/>
                <w:szCs w:val="24"/>
                <w:lang w:eastAsia="en-US"/>
              </w:rPr>
            </w:pPr>
            <w:r>
              <w:rPr>
                <w:b/>
                <w:szCs w:val="24"/>
                <w:lang w:eastAsia="en-US"/>
              </w:rPr>
              <w:t>MADDE: 4-</w:t>
            </w:r>
            <w:proofErr w:type="gramStart"/>
            <w:r>
              <w:rPr>
                <w:b/>
                <w:szCs w:val="24"/>
                <w:lang w:eastAsia="en-US"/>
              </w:rPr>
              <w:t>)</w:t>
            </w:r>
            <w:proofErr w:type="gramEnd"/>
            <w:r>
              <w:rPr>
                <w:b/>
                <w:szCs w:val="24"/>
                <w:lang w:eastAsia="en-US"/>
              </w:rPr>
              <w:t xml:space="preserve"> İnşaat ve Diğer yerlerde Saat 19.00’dan sabah saat 08.00’e kadar ilçedeki ana cadde, bulvar, meydan sokak ve binalarda;</w:t>
            </w:r>
          </w:p>
        </w:tc>
      </w:tr>
      <w:tr w:rsidR="00CC331D" w:rsidTr="00CC331D">
        <w:trPr>
          <w:gridAfter w:val="1"/>
          <w:wAfter w:w="45" w:type="dxa"/>
        </w:trPr>
        <w:tc>
          <w:tcPr>
            <w:tcW w:w="534" w:type="dxa"/>
            <w:hideMark/>
          </w:tcPr>
          <w:p w:rsidR="00CC331D" w:rsidRDefault="00CC331D">
            <w:pPr>
              <w:pStyle w:val="GvdeMetni"/>
              <w:spacing w:line="276" w:lineRule="auto"/>
              <w:jc w:val="center"/>
              <w:rPr>
                <w:b/>
                <w:bCs/>
                <w:iCs/>
                <w:szCs w:val="24"/>
                <w:lang w:eastAsia="en-US"/>
              </w:rPr>
            </w:pPr>
            <w:r>
              <w:rPr>
                <w:b/>
                <w:bCs/>
                <w:iCs/>
                <w:szCs w:val="24"/>
                <w:lang w:eastAsia="en-US"/>
              </w:rPr>
              <w:t>1.</w:t>
            </w:r>
          </w:p>
        </w:tc>
        <w:tc>
          <w:tcPr>
            <w:tcW w:w="8869" w:type="dxa"/>
            <w:hideMark/>
          </w:tcPr>
          <w:p w:rsidR="00CC331D" w:rsidRDefault="00CC331D">
            <w:pPr>
              <w:spacing w:line="276" w:lineRule="auto"/>
              <w:jc w:val="both"/>
              <w:rPr>
                <w:lang w:eastAsia="en-US"/>
              </w:rPr>
            </w:pPr>
            <w:r>
              <w:rPr>
                <w:lang w:eastAsia="en-US"/>
              </w:rPr>
              <w:t xml:space="preserve">Yapı alanlarında müsaadeli de olsa hafriyat maksadı ile dozer, </w:t>
            </w:r>
            <w:proofErr w:type="gramStart"/>
            <w:r>
              <w:rPr>
                <w:lang w:eastAsia="en-US"/>
              </w:rPr>
              <w:t>kepçe,</w:t>
            </w:r>
            <w:proofErr w:type="gramEnd"/>
            <w:r>
              <w:rPr>
                <w:lang w:eastAsia="en-US"/>
              </w:rPr>
              <w:t xml:space="preserve"> ve her türlü elektrikli aletler vs. gibi makineleri çalıştıranlar,</w:t>
            </w:r>
          </w:p>
        </w:tc>
      </w:tr>
      <w:tr w:rsidR="00CC331D" w:rsidTr="00CC331D">
        <w:trPr>
          <w:gridAfter w:val="1"/>
          <w:wAfter w:w="45" w:type="dxa"/>
        </w:trPr>
        <w:tc>
          <w:tcPr>
            <w:tcW w:w="534" w:type="dxa"/>
            <w:hideMark/>
          </w:tcPr>
          <w:p w:rsidR="00CC331D" w:rsidRDefault="00CC331D">
            <w:pPr>
              <w:pStyle w:val="GvdeMetni"/>
              <w:spacing w:line="276" w:lineRule="auto"/>
              <w:jc w:val="center"/>
              <w:rPr>
                <w:b/>
                <w:bCs/>
                <w:iCs/>
                <w:szCs w:val="24"/>
                <w:lang w:eastAsia="en-US"/>
              </w:rPr>
            </w:pPr>
            <w:r>
              <w:rPr>
                <w:b/>
                <w:bCs/>
                <w:iCs/>
                <w:szCs w:val="24"/>
                <w:lang w:eastAsia="en-US"/>
              </w:rPr>
              <w:t>2.</w:t>
            </w:r>
          </w:p>
        </w:tc>
        <w:tc>
          <w:tcPr>
            <w:tcW w:w="8869" w:type="dxa"/>
            <w:hideMark/>
          </w:tcPr>
          <w:p w:rsidR="00CC331D" w:rsidRDefault="00CC331D">
            <w:pPr>
              <w:spacing w:line="276" w:lineRule="auto"/>
              <w:ind w:left="12"/>
              <w:jc w:val="both"/>
              <w:rPr>
                <w:lang w:eastAsia="en-US"/>
              </w:rPr>
            </w:pPr>
            <w:r>
              <w:rPr>
                <w:lang w:eastAsia="en-US"/>
              </w:rPr>
              <w:t>Pazar günleri meskûn mahal içerisinde inşaat sahasında çalışarak makinelerle veya diğer el aletleri ile gürültü çıkararak çevreyi rahatsız edenler,</w:t>
            </w:r>
          </w:p>
        </w:tc>
      </w:tr>
      <w:tr w:rsidR="00CC331D" w:rsidTr="00CC331D">
        <w:trPr>
          <w:gridAfter w:val="1"/>
          <w:wAfter w:w="45" w:type="dxa"/>
        </w:trPr>
        <w:tc>
          <w:tcPr>
            <w:tcW w:w="534" w:type="dxa"/>
            <w:hideMark/>
          </w:tcPr>
          <w:p w:rsidR="00CC331D" w:rsidRDefault="00CC331D">
            <w:pPr>
              <w:pStyle w:val="GvdeMetni"/>
              <w:spacing w:line="276" w:lineRule="auto"/>
              <w:jc w:val="center"/>
              <w:rPr>
                <w:b/>
                <w:bCs/>
                <w:iCs/>
                <w:szCs w:val="24"/>
                <w:lang w:eastAsia="en-US"/>
              </w:rPr>
            </w:pPr>
            <w:r>
              <w:rPr>
                <w:b/>
                <w:bCs/>
                <w:iCs/>
                <w:szCs w:val="24"/>
                <w:lang w:eastAsia="en-US"/>
              </w:rPr>
              <w:t>3.</w:t>
            </w:r>
          </w:p>
        </w:tc>
        <w:tc>
          <w:tcPr>
            <w:tcW w:w="8869" w:type="dxa"/>
            <w:hideMark/>
          </w:tcPr>
          <w:p w:rsidR="00CC331D" w:rsidRDefault="00CC331D">
            <w:pPr>
              <w:spacing w:line="276" w:lineRule="auto"/>
              <w:ind w:left="12"/>
              <w:jc w:val="both"/>
              <w:rPr>
                <w:lang w:eastAsia="en-US"/>
              </w:rPr>
            </w:pPr>
            <w:r>
              <w:rPr>
                <w:lang w:eastAsia="en-US"/>
              </w:rPr>
              <w:t>İnşaat etrafındaki inşaat atıklarını toplamayanlar,</w:t>
            </w:r>
          </w:p>
        </w:tc>
      </w:tr>
      <w:tr w:rsidR="00CC331D" w:rsidTr="00CC331D">
        <w:trPr>
          <w:gridAfter w:val="1"/>
          <w:wAfter w:w="45" w:type="dxa"/>
        </w:trPr>
        <w:tc>
          <w:tcPr>
            <w:tcW w:w="534" w:type="dxa"/>
            <w:hideMark/>
          </w:tcPr>
          <w:p w:rsidR="00CC331D" w:rsidRDefault="00CC331D">
            <w:pPr>
              <w:pStyle w:val="GvdeMetni"/>
              <w:spacing w:line="276" w:lineRule="auto"/>
              <w:jc w:val="center"/>
              <w:rPr>
                <w:b/>
                <w:bCs/>
                <w:iCs/>
                <w:szCs w:val="24"/>
                <w:lang w:eastAsia="en-US"/>
              </w:rPr>
            </w:pPr>
            <w:r>
              <w:rPr>
                <w:b/>
                <w:bCs/>
                <w:iCs/>
                <w:szCs w:val="24"/>
                <w:lang w:eastAsia="en-US"/>
              </w:rPr>
              <w:t>4.</w:t>
            </w:r>
          </w:p>
        </w:tc>
        <w:tc>
          <w:tcPr>
            <w:tcW w:w="8869" w:type="dxa"/>
            <w:hideMark/>
          </w:tcPr>
          <w:p w:rsidR="00CC331D" w:rsidRDefault="00CC331D">
            <w:pPr>
              <w:spacing w:line="276" w:lineRule="auto"/>
              <w:ind w:left="12"/>
              <w:jc w:val="both"/>
              <w:rPr>
                <w:lang w:eastAsia="en-US"/>
              </w:rPr>
            </w:pPr>
            <w:r>
              <w:rPr>
                <w:lang w:eastAsia="en-US"/>
              </w:rPr>
              <w:t>İnşaat etrafında inşaat atıklarını yakanlar,</w:t>
            </w:r>
          </w:p>
        </w:tc>
      </w:tr>
      <w:tr w:rsidR="00CC331D" w:rsidTr="00CC331D">
        <w:trPr>
          <w:gridAfter w:val="1"/>
          <w:wAfter w:w="45" w:type="dxa"/>
        </w:trPr>
        <w:tc>
          <w:tcPr>
            <w:tcW w:w="534" w:type="dxa"/>
            <w:hideMark/>
          </w:tcPr>
          <w:p w:rsidR="00CC331D" w:rsidRDefault="00CC331D">
            <w:pPr>
              <w:pStyle w:val="GvdeMetni"/>
              <w:spacing w:line="276" w:lineRule="auto"/>
              <w:jc w:val="center"/>
              <w:rPr>
                <w:b/>
                <w:bCs/>
                <w:iCs/>
                <w:szCs w:val="24"/>
                <w:lang w:eastAsia="en-US"/>
              </w:rPr>
            </w:pPr>
            <w:r>
              <w:rPr>
                <w:b/>
                <w:bCs/>
                <w:iCs/>
                <w:szCs w:val="24"/>
                <w:lang w:eastAsia="en-US"/>
              </w:rPr>
              <w:t>5.</w:t>
            </w:r>
          </w:p>
        </w:tc>
        <w:tc>
          <w:tcPr>
            <w:tcW w:w="8869" w:type="dxa"/>
            <w:hideMark/>
          </w:tcPr>
          <w:p w:rsidR="00CC331D" w:rsidRDefault="00CC331D">
            <w:pPr>
              <w:spacing w:line="276" w:lineRule="auto"/>
              <w:ind w:left="12"/>
              <w:jc w:val="both"/>
              <w:rPr>
                <w:lang w:eastAsia="en-US"/>
              </w:rPr>
            </w:pPr>
            <w:r>
              <w:rPr>
                <w:lang w:eastAsia="en-US"/>
              </w:rPr>
              <w:t>İnşaat alanı dışına inşaat malzemesini koyanlara,</w:t>
            </w:r>
          </w:p>
        </w:tc>
      </w:tr>
      <w:tr w:rsidR="00CC331D" w:rsidTr="00CC331D">
        <w:trPr>
          <w:gridAfter w:val="1"/>
          <w:wAfter w:w="45" w:type="dxa"/>
        </w:trPr>
        <w:tc>
          <w:tcPr>
            <w:tcW w:w="534" w:type="dxa"/>
            <w:hideMark/>
          </w:tcPr>
          <w:p w:rsidR="00CC331D" w:rsidRDefault="00CC331D">
            <w:pPr>
              <w:pStyle w:val="GvdeMetni"/>
              <w:spacing w:line="276" w:lineRule="auto"/>
              <w:jc w:val="center"/>
              <w:rPr>
                <w:b/>
                <w:bCs/>
                <w:iCs/>
                <w:szCs w:val="24"/>
                <w:lang w:eastAsia="en-US"/>
              </w:rPr>
            </w:pPr>
            <w:r>
              <w:rPr>
                <w:b/>
                <w:bCs/>
                <w:iCs/>
                <w:szCs w:val="24"/>
                <w:lang w:eastAsia="en-US"/>
              </w:rPr>
              <w:t>6.</w:t>
            </w:r>
          </w:p>
        </w:tc>
        <w:tc>
          <w:tcPr>
            <w:tcW w:w="8869" w:type="dxa"/>
            <w:hideMark/>
          </w:tcPr>
          <w:p w:rsidR="00CC331D" w:rsidRDefault="00CC331D">
            <w:pPr>
              <w:spacing w:line="276" w:lineRule="auto"/>
              <w:ind w:left="12"/>
              <w:jc w:val="both"/>
              <w:rPr>
                <w:lang w:eastAsia="en-US"/>
              </w:rPr>
            </w:pPr>
            <w:r>
              <w:rPr>
                <w:lang w:eastAsia="en-US"/>
              </w:rPr>
              <w:t>Mühürlenmiş inşaatlarda inşaat yapmaya devam eden kişilere</w:t>
            </w:r>
          </w:p>
        </w:tc>
      </w:tr>
      <w:tr w:rsidR="00CC331D" w:rsidTr="00CC331D">
        <w:trPr>
          <w:gridAfter w:val="1"/>
          <w:wAfter w:w="45" w:type="dxa"/>
        </w:trPr>
        <w:tc>
          <w:tcPr>
            <w:tcW w:w="534" w:type="dxa"/>
            <w:hideMark/>
          </w:tcPr>
          <w:p w:rsidR="00CC331D" w:rsidRDefault="00CC331D">
            <w:pPr>
              <w:pStyle w:val="GvdeMetni"/>
              <w:spacing w:line="276" w:lineRule="auto"/>
              <w:jc w:val="center"/>
              <w:rPr>
                <w:b/>
                <w:bCs/>
                <w:iCs/>
                <w:szCs w:val="24"/>
                <w:lang w:eastAsia="en-US"/>
              </w:rPr>
            </w:pPr>
            <w:r>
              <w:rPr>
                <w:b/>
                <w:bCs/>
                <w:iCs/>
                <w:szCs w:val="24"/>
                <w:lang w:eastAsia="en-US"/>
              </w:rPr>
              <w:t>7.</w:t>
            </w:r>
          </w:p>
        </w:tc>
        <w:tc>
          <w:tcPr>
            <w:tcW w:w="8869" w:type="dxa"/>
            <w:hideMark/>
          </w:tcPr>
          <w:p w:rsidR="00CC331D" w:rsidRDefault="00CC331D">
            <w:pPr>
              <w:spacing w:line="276" w:lineRule="auto"/>
              <w:ind w:left="12"/>
              <w:jc w:val="both"/>
              <w:rPr>
                <w:lang w:eastAsia="en-US"/>
              </w:rPr>
            </w:pPr>
            <w:r>
              <w:rPr>
                <w:lang w:eastAsia="en-US"/>
              </w:rPr>
              <w:t>Mühürlenmiş inşaatın mühürlerini bozanlara,</w:t>
            </w:r>
          </w:p>
        </w:tc>
      </w:tr>
      <w:tr w:rsidR="00CC331D" w:rsidTr="00CC331D">
        <w:trPr>
          <w:gridAfter w:val="1"/>
          <w:wAfter w:w="45" w:type="dxa"/>
        </w:trPr>
        <w:tc>
          <w:tcPr>
            <w:tcW w:w="534" w:type="dxa"/>
            <w:hideMark/>
          </w:tcPr>
          <w:p w:rsidR="00CC331D" w:rsidRDefault="00CC331D">
            <w:pPr>
              <w:pStyle w:val="GvdeMetni"/>
              <w:spacing w:line="276" w:lineRule="auto"/>
              <w:jc w:val="center"/>
              <w:rPr>
                <w:b/>
                <w:bCs/>
                <w:iCs/>
                <w:szCs w:val="24"/>
                <w:lang w:eastAsia="en-US"/>
              </w:rPr>
            </w:pPr>
            <w:r>
              <w:rPr>
                <w:b/>
                <w:bCs/>
                <w:iCs/>
                <w:szCs w:val="24"/>
                <w:lang w:eastAsia="en-US"/>
              </w:rPr>
              <w:lastRenderedPageBreak/>
              <w:t>8.</w:t>
            </w:r>
          </w:p>
        </w:tc>
        <w:tc>
          <w:tcPr>
            <w:tcW w:w="8869" w:type="dxa"/>
            <w:hideMark/>
          </w:tcPr>
          <w:p w:rsidR="00CC331D" w:rsidRDefault="00CC331D">
            <w:pPr>
              <w:spacing w:line="276" w:lineRule="auto"/>
              <w:ind w:left="12"/>
              <w:jc w:val="both"/>
              <w:rPr>
                <w:lang w:eastAsia="en-US"/>
              </w:rPr>
            </w:pPr>
            <w:r>
              <w:rPr>
                <w:lang w:eastAsia="en-US"/>
              </w:rPr>
              <w:t>Yapılan inşaatlara gerekli iş ve sağlık güvenliğini almayanlara,</w:t>
            </w:r>
          </w:p>
        </w:tc>
      </w:tr>
    </w:tbl>
    <w:p w:rsidR="00CC331D" w:rsidRDefault="00CC331D" w:rsidP="00CC331D">
      <w:pPr>
        <w:pStyle w:val="GvdeMetni"/>
        <w:rPr>
          <w:bCs/>
          <w:iCs/>
          <w:szCs w:val="24"/>
        </w:rPr>
      </w:pPr>
    </w:p>
    <w:tbl>
      <w:tblPr>
        <w:tblW w:w="0" w:type="auto"/>
        <w:tblLook w:val="01E0" w:firstRow="1" w:lastRow="1" w:firstColumn="1" w:lastColumn="1" w:noHBand="0" w:noVBand="0"/>
      </w:tblPr>
      <w:tblGrid>
        <w:gridCol w:w="534"/>
        <w:gridCol w:w="8874"/>
      </w:tblGrid>
      <w:tr w:rsidR="00CC331D" w:rsidTr="00CC331D">
        <w:trPr>
          <w:trHeight w:val="269"/>
        </w:trPr>
        <w:tc>
          <w:tcPr>
            <w:tcW w:w="9408" w:type="dxa"/>
            <w:gridSpan w:val="2"/>
            <w:hideMark/>
          </w:tcPr>
          <w:p w:rsidR="00CC331D" w:rsidRDefault="00CC331D">
            <w:pPr>
              <w:pStyle w:val="GvdeMetni"/>
              <w:spacing w:line="276" w:lineRule="auto"/>
              <w:rPr>
                <w:b/>
                <w:bCs/>
                <w:szCs w:val="24"/>
                <w:lang w:eastAsia="en-US"/>
              </w:rPr>
            </w:pPr>
            <w:r>
              <w:rPr>
                <w:b/>
                <w:szCs w:val="24"/>
                <w:lang w:eastAsia="en-US"/>
              </w:rPr>
              <w:t>MADDE: 5-</w:t>
            </w:r>
            <w:proofErr w:type="gramStart"/>
            <w:r>
              <w:rPr>
                <w:b/>
                <w:szCs w:val="24"/>
                <w:lang w:eastAsia="en-US"/>
              </w:rPr>
              <w:t>)</w:t>
            </w:r>
            <w:proofErr w:type="gramEnd"/>
            <w:r>
              <w:rPr>
                <w:b/>
                <w:szCs w:val="24"/>
                <w:lang w:eastAsia="en-US"/>
              </w:rPr>
              <w:t xml:space="preserve"> İşyerlerini Belediye Encümenince tespit edilen;</w:t>
            </w:r>
          </w:p>
        </w:tc>
      </w:tr>
      <w:tr w:rsidR="00CC331D" w:rsidTr="00CC331D">
        <w:trPr>
          <w:trHeight w:val="252"/>
        </w:trPr>
        <w:tc>
          <w:tcPr>
            <w:tcW w:w="534" w:type="dxa"/>
            <w:hideMark/>
          </w:tcPr>
          <w:p w:rsidR="00CC331D" w:rsidRDefault="00CC331D">
            <w:pPr>
              <w:pStyle w:val="GvdeMetni"/>
              <w:spacing w:line="276" w:lineRule="auto"/>
              <w:jc w:val="center"/>
              <w:rPr>
                <w:b/>
                <w:szCs w:val="24"/>
                <w:lang w:eastAsia="en-US"/>
              </w:rPr>
            </w:pPr>
            <w:r>
              <w:rPr>
                <w:b/>
                <w:szCs w:val="24"/>
                <w:lang w:eastAsia="en-US"/>
              </w:rPr>
              <w:t>1.</w:t>
            </w:r>
          </w:p>
        </w:tc>
        <w:tc>
          <w:tcPr>
            <w:tcW w:w="8874" w:type="dxa"/>
            <w:hideMark/>
          </w:tcPr>
          <w:p w:rsidR="00CC331D" w:rsidRDefault="00CC331D">
            <w:pPr>
              <w:pStyle w:val="GvdeMetni"/>
              <w:spacing w:line="276" w:lineRule="auto"/>
              <w:rPr>
                <w:szCs w:val="24"/>
                <w:lang w:eastAsia="en-US"/>
              </w:rPr>
            </w:pPr>
            <w:r>
              <w:rPr>
                <w:szCs w:val="24"/>
                <w:lang w:eastAsia="en-US"/>
              </w:rPr>
              <w:t>Açma ve kapa saatlerine uymayanlar,</w:t>
            </w:r>
          </w:p>
        </w:tc>
      </w:tr>
      <w:tr w:rsidR="00CC331D" w:rsidTr="00CC331D">
        <w:trPr>
          <w:trHeight w:val="504"/>
        </w:trPr>
        <w:tc>
          <w:tcPr>
            <w:tcW w:w="534" w:type="dxa"/>
            <w:hideMark/>
          </w:tcPr>
          <w:p w:rsidR="00CC331D" w:rsidRDefault="00CC331D">
            <w:pPr>
              <w:pStyle w:val="GvdeMetni"/>
              <w:spacing w:line="276" w:lineRule="auto"/>
              <w:jc w:val="center"/>
              <w:rPr>
                <w:b/>
                <w:szCs w:val="24"/>
                <w:lang w:eastAsia="en-US"/>
              </w:rPr>
            </w:pPr>
            <w:r>
              <w:rPr>
                <w:b/>
                <w:szCs w:val="24"/>
                <w:lang w:eastAsia="en-US"/>
              </w:rPr>
              <w:t>2.</w:t>
            </w:r>
          </w:p>
        </w:tc>
        <w:tc>
          <w:tcPr>
            <w:tcW w:w="8874" w:type="dxa"/>
            <w:hideMark/>
          </w:tcPr>
          <w:p w:rsidR="00CC331D" w:rsidRDefault="00CC331D">
            <w:pPr>
              <w:pStyle w:val="GvdeMetni"/>
              <w:spacing w:line="276" w:lineRule="auto"/>
              <w:rPr>
                <w:bCs/>
                <w:iCs/>
                <w:szCs w:val="24"/>
                <w:lang w:eastAsia="en-US"/>
              </w:rPr>
            </w:pPr>
            <w:r>
              <w:rPr>
                <w:bCs/>
                <w:iCs/>
                <w:szCs w:val="24"/>
                <w:lang w:eastAsia="en-US"/>
              </w:rPr>
              <w:t>Fırın ve emsali esnaflar bayram ve benzeri günlerde Nöbetçi oldukları halde işyeri açıp çalıştırmayanlar,</w:t>
            </w:r>
          </w:p>
        </w:tc>
      </w:tr>
      <w:tr w:rsidR="00CC331D" w:rsidTr="00CC331D">
        <w:trPr>
          <w:trHeight w:val="359"/>
        </w:trPr>
        <w:tc>
          <w:tcPr>
            <w:tcW w:w="534" w:type="dxa"/>
            <w:hideMark/>
          </w:tcPr>
          <w:p w:rsidR="00CC331D" w:rsidRDefault="00CC331D">
            <w:pPr>
              <w:pStyle w:val="GvdeMetni"/>
              <w:spacing w:line="276" w:lineRule="auto"/>
              <w:jc w:val="center"/>
              <w:rPr>
                <w:b/>
                <w:szCs w:val="24"/>
                <w:lang w:eastAsia="en-US"/>
              </w:rPr>
            </w:pPr>
            <w:r>
              <w:rPr>
                <w:b/>
                <w:szCs w:val="24"/>
                <w:lang w:eastAsia="en-US"/>
              </w:rPr>
              <w:t>3.</w:t>
            </w:r>
          </w:p>
        </w:tc>
        <w:tc>
          <w:tcPr>
            <w:tcW w:w="8874" w:type="dxa"/>
            <w:hideMark/>
          </w:tcPr>
          <w:p w:rsidR="00CC331D" w:rsidRDefault="00CC331D">
            <w:pPr>
              <w:pStyle w:val="GvdeMetni"/>
              <w:spacing w:line="276" w:lineRule="auto"/>
              <w:rPr>
                <w:bCs/>
                <w:iCs/>
                <w:szCs w:val="24"/>
                <w:lang w:eastAsia="en-US"/>
              </w:rPr>
            </w:pPr>
            <w:r>
              <w:rPr>
                <w:bCs/>
                <w:iCs/>
                <w:szCs w:val="24"/>
                <w:lang w:eastAsia="en-US"/>
              </w:rPr>
              <w:t>Belediye Encümen Kararı ile yasaklanan emir ve yasaklara uymayanlar,</w:t>
            </w:r>
          </w:p>
        </w:tc>
      </w:tr>
    </w:tbl>
    <w:p w:rsidR="00CC331D" w:rsidRDefault="00CC331D" w:rsidP="00CC331D">
      <w:pPr>
        <w:pStyle w:val="GvdeMetni"/>
        <w:rPr>
          <w:bCs/>
          <w:iCs/>
          <w:szCs w:val="24"/>
        </w:rPr>
      </w:pPr>
    </w:p>
    <w:tbl>
      <w:tblPr>
        <w:tblW w:w="0" w:type="auto"/>
        <w:tblInd w:w="-34" w:type="dxa"/>
        <w:tblLayout w:type="fixed"/>
        <w:tblLook w:val="01E0" w:firstRow="1" w:lastRow="1" w:firstColumn="1" w:lastColumn="1" w:noHBand="0" w:noVBand="0"/>
      </w:tblPr>
      <w:tblGrid>
        <w:gridCol w:w="236"/>
        <w:gridCol w:w="540"/>
        <w:gridCol w:w="8910"/>
        <w:gridCol w:w="236"/>
      </w:tblGrid>
      <w:tr w:rsidR="00CC331D" w:rsidTr="00CC331D">
        <w:trPr>
          <w:gridBefore w:val="1"/>
          <w:gridAfter w:val="1"/>
          <w:wBefore w:w="34" w:type="dxa"/>
          <w:wAfter w:w="129" w:type="dxa"/>
          <w:trHeight w:val="273"/>
        </w:trPr>
        <w:tc>
          <w:tcPr>
            <w:tcW w:w="9442" w:type="dxa"/>
            <w:gridSpan w:val="2"/>
            <w:hideMark/>
          </w:tcPr>
          <w:p w:rsidR="00CC331D" w:rsidRDefault="00CC331D">
            <w:pPr>
              <w:pStyle w:val="GvdeMetni"/>
              <w:spacing w:line="276" w:lineRule="auto"/>
              <w:rPr>
                <w:b/>
                <w:bCs/>
                <w:iCs/>
                <w:szCs w:val="24"/>
                <w:lang w:eastAsia="en-US"/>
              </w:rPr>
            </w:pPr>
            <w:r>
              <w:rPr>
                <w:b/>
                <w:bCs/>
                <w:szCs w:val="24"/>
                <w:lang w:eastAsia="en-US"/>
              </w:rPr>
              <w:t>MADDE: 6-</w:t>
            </w:r>
            <w:proofErr w:type="gramStart"/>
            <w:r>
              <w:rPr>
                <w:b/>
                <w:bCs/>
                <w:szCs w:val="24"/>
                <w:lang w:eastAsia="en-US"/>
              </w:rPr>
              <w:t>)</w:t>
            </w:r>
            <w:proofErr w:type="gramEnd"/>
            <w:r>
              <w:rPr>
                <w:b/>
                <w:bCs/>
                <w:iCs/>
                <w:szCs w:val="24"/>
                <w:lang w:eastAsia="en-US"/>
              </w:rPr>
              <w:t xml:space="preserve"> İşyerine ait;</w:t>
            </w:r>
          </w:p>
        </w:tc>
      </w:tr>
      <w:tr w:rsidR="00CC331D" w:rsidTr="00CC331D">
        <w:trPr>
          <w:gridBefore w:val="1"/>
          <w:gridAfter w:val="1"/>
          <w:wBefore w:w="34" w:type="dxa"/>
          <w:wAfter w:w="129" w:type="dxa"/>
          <w:trHeight w:val="273"/>
        </w:trPr>
        <w:tc>
          <w:tcPr>
            <w:tcW w:w="534" w:type="dxa"/>
            <w:hideMark/>
          </w:tcPr>
          <w:p w:rsidR="00CC331D" w:rsidRDefault="00CC331D">
            <w:pPr>
              <w:pStyle w:val="GvdeMetni"/>
              <w:spacing w:line="276" w:lineRule="auto"/>
              <w:rPr>
                <w:b/>
                <w:bCs/>
                <w:szCs w:val="24"/>
                <w:lang w:eastAsia="en-US"/>
              </w:rPr>
            </w:pPr>
            <w:r>
              <w:rPr>
                <w:b/>
                <w:bCs/>
                <w:szCs w:val="24"/>
                <w:lang w:eastAsia="en-US"/>
              </w:rPr>
              <w:t>1.</w:t>
            </w:r>
          </w:p>
        </w:tc>
        <w:tc>
          <w:tcPr>
            <w:tcW w:w="8908" w:type="dxa"/>
            <w:hideMark/>
          </w:tcPr>
          <w:p w:rsidR="00CC331D" w:rsidRDefault="00CC331D">
            <w:pPr>
              <w:pStyle w:val="GvdeMetni"/>
              <w:spacing w:line="276" w:lineRule="auto"/>
              <w:rPr>
                <w:szCs w:val="24"/>
                <w:lang w:eastAsia="en-US"/>
              </w:rPr>
            </w:pPr>
            <w:r>
              <w:rPr>
                <w:szCs w:val="24"/>
                <w:lang w:eastAsia="en-US"/>
              </w:rPr>
              <w:t>İşyeri açma ve çalışma ruhsatını almayanlar,</w:t>
            </w:r>
          </w:p>
        </w:tc>
      </w:tr>
      <w:tr w:rsidR="00CC331D" w:rsidTr="00CC331D">
        <w:trPr>
          <w:gridBefore w:val="1"/>
          <w:gridAfter w:val="1"/>
          <w:wBefore w:w="34" w:type="dxa"/>
          <w:wAfter w:w="129" w:type="dxa"/>
          <w:trHeight w:val="273"/>
        </w:trPr>
        <w:tc>
          <w:tcPr>
            <w:tcW w:w="534" w:type="dxa"/>
            <w:hideMark/>
          </w:tcPr>
          <w:p w:rsidR="00CC331D" w:rsidRDefault="00CC331D">
            <w:pPr>
              <w:pStyle w:val="GvdeMetni"/>
              <w:spacing w:line="276" w:lineRule="auto"/>
              <w:rPr>
                <w:b/>
                <w:bCs/>
                <w:szCs w:val="24"/>
                <w:lang w:eastAsia="en-US"/>
              </w:rPr>
            </w:pPr>
            <w:r>
              <w:rPr>
                <w:b/>
                <w:bCs/>
                <w:szCs w:val="24"/>
                <w:lang w:eastAsia="en-US"/>
              </w:rPr>
              <w:t>2.</w:t>
            </w:r>
          </w:p>
        </w:tc>
        <w:tc>
          <w:tcPr>
            <w:tcW w:w="8908" w:type="dxa"/>
            <w:hideMark/>
          </w:tcPr>
          <w:p w:rsidR="00CC331D" w:rsidRDefault="00CC331D">
            <w:pPr>
              <w:pStyle w:val="GvdeMetni"/>
              <w:spacing w:line="276" w:lineRule="auto"/>
              <w:rPr>
                <w:szCs w:val="24"/>
                <w:lang w:eastAsia="en-US"/>
              </w:rPr>
            </w:pPr>
            <w:r>
              <w:rPr>
                <w:szCs w:val="24"/>
                <w:lang w:eastAsia="en-US"/>
              </w:rPr>
              <w:t>Sanayi yerleri dışında kömür, odun, talaş vb. satışı yapanlar,</w:t>
            </w:r>
          </w:p>
        </w:tc>
      </w:tr>
      <w:tr w:rsidR="00CC331D" w:rsidTr="00CC331D">
        <w:trPr>
          <w:gridBefore w:val="1"/>
          <w:gridAfter w:val="1"/>
          <w:wBefore w:w="34" w:type="dxa"/>
          <w:wAfter w:w="129" w:type="dxa"/>
          <w:trHeight w:val="273"/>
        </w:trPr>
        <w:tc>
          <w:tcPr>
            <w:tcW w:w="534" w:type="dxa"/>
            <w:hideMark/>
          </w:tcPr>
          <w:p w:rsidR="00CC331D" w:rsidRDefault="00CC331D">
            <w:pPr>
              <w:pStyle w:val="GvdeMetni"/>
              <w:spacing w:line="276" w:lineRule="auto"/>
              <w:rPr>
                <w:b/>
                <w:bCs/>
                <w:szCs w:val="24"/>
                <w:lang w:eastAsia="en-US"/>
              </w:rPr>
            </w:pPr>
            <w:r>
              <w:rPr>
                <w:b/>
                <w:bCs/>
                <w:szCs w:val="24"/>
                <w:lang w:eastAsia="en-US"/>
              </w:rPr>
              <w:t>3.</w:t>
            </w:r>
          </w:p>
        </w:tc>
        <w:tc>
          <w:tcPr>
            <w:tcW w:w="8908" w:type="dxa"/>
            <w:hideMark/>
          </w:tcPr>
          <w:p w:rsidR="00CC331D" w:rsidRDefault="00CC331D">
            <w:pPr>
              <w:pStyle w:val="GvdeMetni"/>
              <w:spacing w:line="276" w:lineRule="auto"/>
              <w:rPr>
                <w:szCs w:val="24"/>
                <w:lang w:eastAsia="en-US"/>
              </w:rPr>
            </w:pPr>
            <w:r>
              <w:rPr>
                <w:szCs w:val="24"/>
                <w:lang w:eastAsia="en-US"/>
              </w:rPr>
              <w:t>Mühürlü işyerinin mührünü bozarak faaliyetine devam edenler,</w:t>
            </w:r>
          </w:p>
        </w:tc>
      </w:tr>
      <w:tr w:rsidR="00CC331D" w:rsidTr="00CC331D">
        <w:trPr>
          <w:gridBefore w:val="1"/>
          <w:gridAfter w:val="1"/>
          <w:wBefore w:w="34" w:type="dxa"/>
          <w:wAfter w:w="129" w:type="dxa"/>
          <w:trHeight w:val="273"/>
        </w:trPr>
        <w:tc>
          <w:tcPr>
            <w:tcW w:w="534" w:type="dxa"/>
            <w:hideMark/>
          </w:tcPr>
          <w:p w:rsidR="00CC331D" w:rsidRDefault="00CC331D">
            <w:pPr>
              <w:pStyle w:val="GvdeMetni"/>
              <w:spacing w:line="276" w:lineRule="auto"/>
              <w:rPr>
                <w:b/>
                <w:bCs/>
                <w:szCs w:val="24"/>
                <w:lang w:eastAsia="en-US"/>
              </w:rPr>
            </w:pPr>
            <w:r>
              <w:rPr>
                <w:b/>
                <w:bCs/>
                <w:szCs w:val="24"/>
                <w:lang w:eastAsia="en-US"/>
              </w:rPr>
              <w:t>4.</w:t>
            </w:r>
          </w:p>
        </w:tc>
        <w:tc>
          <w:tcPr>
            <w:tcW w:w="8908" w:type="dxa"/>
            <w:hideMark/>
          </w:tcPr>
          <w:p w:rsidR="00CC331D" w:rsidRDefault="00CC331D">
            <w:pPr>
              <w:pStyle w:val="GvdeMetni"/>
              <w:spacing w:line="276" w:lineRule="auto"/>
              <w:rPr>
                <w:szCs w:val="24"/>
                <w:lang w:eastAsia="en-US"/>
              </w:rPr>
            </w:pPr>
            <w:r>
              <w:rPr>
                <w:szCs w:val="24"/>
                <w:lang w:eastAsia="en-US"/>
              </w:rPr>
              <w:t>Mühürlü işyerinin mührünü iş yeri sahibi veya çalışanları tarafından bozularak işyerinde çalışmaya devam eden işçi ve görevliler,</w:t>
            </w:r>
          </w:p>
        </w:tc>
      </w:tr>
      <w:tr w:rsidR="00CC331D" w:rsidTr="00CC331D">
        <w:trPr>
          <w:gridBefore w:val="1"/>
          <w:gridAfter w:val="1"/>
          <w:wBefore w:w="34" w:type="dxa"/>
          <w:wAfter w:w="129" w:type="dxa"/>
          <w:trHeight w:val="273"/>
        </w:trPr>
        <w:tc>
          <w:tcPr>
            <w:tcW w:w="534" w:type="dxa"/>
            <w:hideMark/>
          </w:tcPr>
          <w:p w:rsidR="00CC331D" w:rsidRDefault="00CC331D">
            <w:pPr>
              <w:pStyle w:val="GvdeMetni"/>
              <w:spacing w:line="276" w:lineRule="auto"/>
              <w:rPr>
                <w:b/>
                <w:bCs/>
                <w:szCs w:val="24"/>
                <w:lang w:eastAsia="en-US"/>
              </w:rPr>
            </w:pPr>
            <w:r>
              <w:rPr>
                <w:b/>
                <w:bCs/>
                <w:szCs w:val="24"/>
                <w:lang w:eastAsia="en-US"/>
              </w:rPr>
              <w:t>5.</w:t>
            </w:r>
          </w:p>
        </w:tc>
        <w:tc>
          <w:tcPr>
            <w:tcW w:w="8908" w:type="dxa"/>
            <w:hideMark/>
          </w:tcPr>
          <w:p w:rsidR="00CC331D" w:rsidRDefault="00CC331D">
            <w:pPr>
              <w:pStyle w:val="GvdeMetni"/>
              <w:spacing w:line="276" w:lineRule="auto"/>
              <w:rPr>
                <w:szCs w:val="24"/>
                <w:lang w:eastAsia="en-US"/>
              </w:rPr>
            </w:pPr>
            <w:r>
              <w:rPr>
                <w:szCs w:val="24"/>
                <w:lang w:eastAsia="en-US"/>
              </w:rPr>
              <w:t>İşyeri açma ve çalıştırma ruhsatını, vergi levhasını ve gerekli ruhsatları görünür şekilde işyerine asmayanlar,</w:t>
            </w:r>
          </w:p>
        </w:tc>
      </w:tr>
      <w:tr w:rsidR="00CC331D" w:rsidTr="00CC331D">
        <w:trPr>
          <w:gridBefore w:val="1"/>
          <w:gridAfter w:val="1"/>
          <w:wBefore w:w="34" w:type="dxa"/>
          <w:wAfter w:w="129" w:type="dxa"/>
          <w:trHeight w:val="273"/>
        </w:trPr>
        <w:tc>
          <w:tcPr>
            <w:tcW w:w="534" w:type="dxa"/>
            <w:hideMark/>
          </w:tcPr>
          <w:p w:rsidR="00CC331D" w:rsidRDefault="00CC331D">
            <w:pPr>
              <w:pStyle w:val="GvdeMetni"/>
              <w:spacing w:line="276" w:lineRule="auto"/>
              <w:rPr>
                <w:b/>
                <w:bCs/>
                <w:szCs w:val="24"/>
                <w:lang w:eastAsia="en-US"/>
              </w:rPr>
            </w:pPr>
            <w:r>
              <w:rPr>
                <w:b/>
                <w:bCs/>
                <w:szCs w:val="24"/>
                <w:lang w:eastAsia="en-US"/>
              </w:rPr>
              <w:t>6.</w:t>
            </w:r>
          </w:p>
        </w:tc>
        <w:tc>
          <w:tcPr>
            <w:tcW w:w="8908" w:type="dxa"/>
            <w:hideMark/>
          </w:tcPr>
          <w:p w:rsidR="00CC331D" w:rsidRDefault="00CC331D">
            <w:pPr>
              <w:pStyle w:val="GvdeMetni"/>
              <w:spacing w:line="276" w:lineRule="auto"/>
              <w:rPr>
                <w:szCs w:val="24"/>
                <w:lang w:eastAsia="en-US"/>
              </w:rPr>
            </w:pPr>
            <w:r>
              <w:rPr>
                <w:szCs w:val="24"/>
                <w:lang w:eastAsia="en-US"/>
              </w:rPr>
              <w:t>İşyeri Tanıtım Levhasını Belediyemizin ilan ve reklam yönetmeliği dışında yaptırıp asanlar,</w:t>
            </w:r>
          </w:p>
        </w:tc>
      </w:tr>
      <w:tr w:rsidR="00CC331D" w:rsidTr="00CC331D">
        <w:trPr>
          <w:gridBefore w:val="1"/>
          <w:gridAfter w:val="1"/>
          <w:wBefore w:w="34" w:type="dxa"/>
          <w:wAfter w:w="129" w:type="dxa"/>
          <w:trHeight w:val="273"/>
        </w:trPr>
        <w:tc>
          <w:tcPr>
            <w:tcW w:w="534" w:type="dxa"/>
            <w:hideMark/>
          </w:tcPr>
          <w:p w:rsidR="00CC331D" w:rsidRDefault="00CC331D">
            <w:pPr>
              <w:pStyle w:val="GvdeMetni"/>
              <w:spacing w:line="276" w:lineRule="auto"/>
              <w:rPr>
                <w:b/>
                <w:bCs/>
                <w:szCs w:val="24"/>
                <w:lang w:eastAsia="en-US"/>
              </w:rPr>
            </w:pPr>
            <w:r>
              <w:rPr>
                <w:b/>
                <w:bCs/>
                <w:szCs w:val="24"/>
                <w:lang w:eastAsia="en-US"/>
              </w:rPr>
              <w:t>7.</w:t>
            </w:r>
          </w:p>
        </w:tc>
        <w:tc>
          <w:tcPr>
            <w:tcW w:w="8908" w:type="dxa"/>
            <w:hideMark/>
          </w:tcPr>
          <w:p w:rsidR="00CC331D" w:rsidRDefault="00CC331D">
            <w:pPr>
              <w:pStyle w:val="GvdeMetni"/>
              <w:spacing w:line="276" w:lineRule="auto"/>
              <w:rPr>
                <w:szCs w:val="24"/>
                <w:lang w:eastAsia="en-US"/>
              </w:rPr>
            </w:pPr>
            <w:r>
              <w:rPr>
                <w:szCs w:val="24"/>
                <w:lang w:eastAsia="en-US"/>
              </w:rPr>
              <w:t>Belediyemizden izin almadan ilan ve reklam panosu asanlar, el ilanı, kitap, dergi vb. dağıtanlar,</w:t>
            </w:r>
          </w:p>
        </w:tc>
      </w:tr>
      <w:tr w:rsidR="00CC331D" w:rsidTr="00CC331D">
        <w:trPr>
          <w:gridBefore w:val="1"/>
          <w:gridAfter w:val="1"/>
          <w:wBefore w:w="34" w:type="dxa"/>
          <w:wAfter w:w="129" w:type="dxa"/>
          <w:trHeight w:val="273"/>
        </w:trPr>
        <w:tc>
          <w:tcPr>
            <w:tcW w:w="534" w:type="dxa"/>
            <w:hideMark/>
          </w:tcPr>
          <w:p w:rsidR="00CC331D" w:rsidRDefault="00CC331D">
            <w:pPr>
              <w:pStyle w:val="GvdeMetni"/>
              <w:spacing w:line="276" w:lineRule="auto"/>
              <w:rPr>
                <w:b/>
                <w:bCs/>
                <w:szCs w:val="24"/>
                <w:lang w:eastAsia="en-US"/>
              </w:rPr>
            </w:pPr>
            <w:r>
              <w:rPr>
                <w:b/>
                <w:bCs/>
                <w:szCs w:val="24"/>
                <w:lang w:eastAsia="en-US"/>
              </w:rPr>
              <w:t>8.</w:t>
            </w:r>
          </w:p>
        </w:tc>
        <w:tc>
          <w:tcPr>
            <w:tcW w:w="8908" w:type="dxa"/>
            <w:hideMark/>
          </w:tcPr>
          <w:p w:rsidR="00CC331D" w:rsidRDefault="00CC331D">
            <w:pPr>
              <w:pStyle w:val="GvdeMetni"/>
              <w:spacing w:line="276" w:lineRule="auto"/>
              <w:rPr>
                <w:szCs w:val="24"/>
                <w:lang w:eastAsia="en-US"/>
              </w:rPr>
            </w:pPr>
            <w:r>
              <w:rPr>
                <w:szCs w:val="24"/>
                <w:lang w:eastAsia="en-US"/>
              </w:rPr>
              <w:t>Mecburi unvan levhası dışında izinsiz tabela ile reklam ve tanıtım levhaları (ışıklı, ışıksız veya lazer )bulunduranlar,</w:t>
            </w:r>
          </w:p>
        </w:tc>
      </w:tr>
      <w:tr w:rsidR="00CC331D" w:rsidTr="00CC331D">
        <w:trPr>
          <w:gridBefore w:val="1"/>
          <w:gridAfter w:val="1"/>
          <w:wBefore w:w="34" w:type="dxa"/>
          <w:wAfter w:w="129" w:type="dxa"/>
          <w:trHeight w:val="273"/>
        </w:trPr>
        <w:tc>
          <w:tcPr>
            <w:tcW w:w="534" w:type="dxa"/>
            <w:hideMark/>
          </w:tcPr>
          <w:p w:rsidR="00CC331D" w:rsidRDefault="00CC331D">
            <w:pPr>
              <w:pStyle w:val="GvdeMetni"/>
              <w:spacing w:line="276" w:lineRule="auto"/>
              <w:rPr>
                <w:b/>
                <w:bCs/>
                <w:szCs w:val="24"/>
                <w:lang w:eastAsia="en-US"/>
              </w:rPr>
            </w:pPr>
            <w:r>
              <w:rPr>
                <w:b/>
                <w:bCs/>
                <w:szCs w:val="24"/>
                <w:lang w:eastAsia="en-US"/>
              </w:rPr>
              <w:t>9.</w:t>
            </w:r>
          </w:p>
        </w:tc>
        <w:tc>
          <w:tcPr>
            <w:tcW w:w="8908" w:type="dxa"/>
            <w:hideMark/>
          </w:tcPr>
          <w:p w:rsidR="00CC331D" w:rsidRDefault="00CC331D">
            <w:pPr>
              <w:pStyle w:val="GvdeMetni"/>
              <w:spacing w:line="276" w:lineRule="auto"/>
              <w:rPr>
                <w:szCs w:val="24"/>
                <w:lang w:eastAsia="en-US"/>
              </w:rPr>
            </w:pPr>
            <w:r>
              <w:rPr>
                <w:szCs w:val="24"/>
                <w:lang w:eastAsia="en-US"/>
              </w:rPr>
              <w:t>Mesul Müdürlük belgesi almayanlar,</w:t>
            </w:r>
          </w:p>
        </w:tc>
      </w:tr>
      <w:tr w:rsidR="00CC331D" w:rsidTr="00CC331D">
        <w:trPr>
          <w:gridBefore w:val="1"/>
          <w:wBefore w:w="34" w:type="dxa"/>
          <w:trHeight w:val="495"/>
        </w:trPr>
        <w:tc>
          <w:tcPr>
            <w:tcW w:w="9571" w:type="dxa"/>
            <w:gridSpan w:val="3"/>
          </w:tcPr>
          <w:p w:rsidR="00CC331D" w:rsidRDefault="00CC331D">
            <w:pPr>
              <w:pStyle w:val="GvdeMetni"/>
              <w:spacing w:line="276" w:lineRule="auto"/>
              <w:rPr>
                <w:bCs/>
                <w:color w:val="FF0000"/>
                <w:szCs w:val="24"/>
                <w:lang w:eastAsia="en-US"/>
              </w:rPr>
            </w:pPr>
          </w:p>
          <w:p w:rsidR="00CC331D" w:rsidRDefault="00CC331D">
            <w:pPr>
              <w:pStyle w:val="GvdeMetni"/>
              <w:spacing w:line="276" w:lineRule="auto"/>
              <w:rPr>
                <w:b/>
                <w:szCs w:val="24"/>
                <w:lang w:eastAsia="en-US"/>
              </w:rPr>
            </w:pPr>
            <w:r>
              <w:rPr>
                <w:b/>
                <w:bCs/>
                <w:szCs w:val="24"/>
                <w:lang w:eastAsia="en-US"/>
              </w:rPr>
              <w:t>MADDE: 7-</w:t>
            </w:r>
            <w:proofErr w:type="gramStart"/>
            <w:r>
              <w:rPr>
                <w:b/>
                <w:bCs/>
                <w:szCs w:val="24"/>
                <w:lang w:eastAsia="en-US"/>
              </w:rPr>
              <w:t>)</w:t>
            </w:r>
            <w:proofErr w:type="gramEnd"/>
            <w:r>
              <w:rPr>
                <w:b/>
                <w:szCs w:val="24"/>
                <w:lang w:eastAsia="en-US"/>
              </w:rPr>
              <w:t xml:space="preserve"> İşyerinde işyeri sahipleri tarafından; </w:t>
            </w:r>
          </w:p>
        </w:tc>
      </w:tr>
      <w:tr w:rsidR="00CC331D" w:rsidTr="00CC331D">
        <w:trPr>
          <w:gridBefore w:val="1"/>
          <w:wBefore w:w="34" w:type="dxa"/>
        </w:trPr>
        <w:tc>
          <w:tcPr>
            <w:tcW w:w="534" w:type="dxa"/>
            <w:hideMark/>
          </w:tcPr>
          <w:p w:rsidR="00CC331D" w:rsidRDefault="00CC331D">
            <w:pPr>
              <w:pStyle w:val="GvdeMetni"/>
              <w:spacing w:line="276" w:lineRule="auto"/>
              <w:rPr>
                <w:b/>
                <w:bCs/>
                <w:szCs w:val="24"/>
                <w:lang w:eastAsia="en-US"/>
              </w:rPr>
            </w:pPr>
            <w:r>
              <w:rPr>
                <w:b/>
                <w:bCs/>
                <w:szCs w:val="24"/>
                <w:lang w:eastAsia="en-US"/>
              </w:rPr>
              <w:t>1.</w:t>
            </w:r>
          </w:p>
        </w:tc>
        <w:tc>
          <w:tcPr>
            <w:tcW w:w="9037" w:type="dxa"/>
            <w:gridSpan w:val="2"/>
            <w:hideMark/>
          </w:tcPr>
          <w:p w:rsidR="00CC331D" w:rsidRDefault="00CC331D">
            <w:pPr>
              <w:pStyle w:val="GvdeMetni"/>
              <w:spacing w:line="276" w:lineRule="auto"/>
              <w:rPr>
                <w:szCs w:val="24"/>
                <w:lang w:eastAsia="en-US"/>
              </w:rPr>
            </w:pPr>
            <w:r>
              <w:rPr>
                <w:szCs w:val="24"/>
                <w:lang w:eastAsia="en-US"/>
              </w:rPr>
              <w:t>Belirlenen fiyatın üzerinde ücret talep edenler,</w:t>
            </w:r>
          </w:p>
        </w:tc>
      </w:tr>
      <w:tr w:rsidR="00CC331D" w:rsidTr="00CC331D">
        <w:trPr>
          <w:gridBefore w:val="1"/>
          <w:wBefore w:w="34" w:type="dxa"/>
        </w:trPr>
        <w:tc>
          <w:tcPr>
            <w:tcW w:w="534" w:type="dxa"/>
            <w:hideMark/>
          </w:tcPr>
          <w:p w:rsidR="00CC331D" w:rsidRDefault="00CC331D">
            <w:pPr>
              <w:pStyle w:val="GvdeMetni"/>
              <w:spacing w:line="276" w:lineRule="auto"/>
              <w:rPr>
                <w:b/>
                <w:bCs/>
                <w:szCs w:val="24"/>
                <w:lang w:eastAsia="en-US"/>
              </w:rPr>
            </w:pPr>
            <w:r>
              <w:rPr>
                <w:b/>
                <w:bCs/>
                <w:szCs w:val="24"/>
                <w:lang w:eastAsia="en-US"/>
              </w:rPr>
              <w:t>2.</w:t>
            </w:r>
          </w:p>
        </w:tc>
        <w:tc>
          <w:tcPr>
            <w:tcW w:w="9037" w:type="dxa"/>
            <w:gridSpan w:val="2"/>
            <w:hideMark/>
          </w:tcPr>
          <w:p w:rsidR="00CC331D" w:rsidRDefault="00CC331D">
            <w:pPr>
              <w:pStyle w:val="GvdeMetni"/>
              <w:spacing w:line="276" w:lineRule="auto"/>
              <w:rPr>
                <w:szCs w:val="24"/>
                <w:lang w:eastAsia="en-US"/>
              </w:rPr>
            </w:pPr>
            <w:r>
              <w:rPr>
                <w:szCs w:val="24"/>
                <w:lang w:eastAsia="en-US"/>
              </w:rPr>
              <w:t>Çöp ve benzeri atıkların toplanması ve muhafazası için gerekli tedbirleri almayanlar,</w:t>
            </w:r>
          </w:p>
        </w:tc>
      </w:tr>
      <w:tr w:rsidR="00CC331D" w:rsidTr="00CC331D">
        <w:trPr>
          <w:gridBefore w:val="1"/>
          <w:wBefore w:w="34" w:type="dxa"/>
        </w:trPr>
        <w:tc>
          <w:tcPr>
            <w:tcW w:w="534" w:type="dxa"/>
            <w:hideMark/>
          </w:tcPr>
          <w:p w:rsidR="00CC331D" w:rsidRDefault="00CC331D">
            <w:pPr>
              <w:pStyle w:val="GvdeMetni"/>
              <w:spacing w:line="276" w:lineRule="auto"/>
              <w:rPr>
                <w:b/>
                <w:bCs/>
                <w:szCs w:val="24"/>
                <w:lang w:eastAsia="en-US"/>
              </w:rPr>
            </w:pPr>
            <w:r>
              <w:rPr>
                <w:b/>
                <w:bCs/>
                <w:szCs w:val="24"/>
                <w:lang w:eastAsia="en-US"/>
              </w:rPr>
              <w:t>3.</w:t>
            </w:r>
          </w:p>
        </w:tc>
        <w:tc>
          <w:tcPr>
            <w:tcW w:w="9037" w:type="dxa"/>
            <w:gridSpan w:val="2"/>
            <w:hideMark/>
          </w:tcPr>
          <w:p w:rsidR="00CC331D" w:rsidRDefault="00CC331D">
            <w:pPr>
              <w:pStyle w:val="GvdeMetni"/>
              <w:spacing w:line="276" w:lineRule="auto"/>
              <w:rPr>
                <w:szCs w:val="24"/>
                <w:lang w:eastAsia="en-US"/>
              </w:rPr>
            </w:pPr>
            <w:r>
              <w:rPr>
                <w:szCs w:val="24"/>
                <w:lang w:eastAsia="en-US"/>
              </w:rPr>
              <w:t>Ecza dolabı ve ilk yardım malzemesi bulundurmayanlara,</w:t>
            </w:r>
          </w:p>
        </w:tc>
      </w:tr>
      <w:tr w:rsidR="00CC331D" w:rsidTr="00CC331D">
        <w:trPr>
          <w:gridBefore w:val="1"/>
          <w:wBefore w:w="34" w:type="dxa"/>
        </w:trPr>
        <w:tc>
          <w:tcPr>
            <w:tcW w:w="534" w:type="dxa"/>
            <w:hideMark/>
          </w:tcPr>
          <w:p w:rsidR="00CC331D" w:rsidRDefault="00CC331D">
            <w:pPr>
              <w:pStyle w:val="GvdeMetni"/>
              <w:spacing w:line="276" w:lineRule="auto"/>
              <w:rPr>
                <w:b/>
                <w:bCs/>
                <w:szCs w:val="24"/>
                <w:lang w:eastAsia="en-US"/>
              </w:rPr>
            </w:pPr>
            <w:r>
              <w:rPr>
                <w:b/>
                <w:bCs/>
                <w:szCs w:val="24"/>
                <w:lang w:eastAsia="en-US"/>
              </w:rPr>
              <w:t>4.</w:t>
            </w:r>
          </w:p>
        </w:tc>
        <w:tc>
          <w:tcPr>
            <w:tcW w:w="9037" w:type="dxa"/>
            <w:gridSpan w:val="2"/>
            <w:hideMark/>
          </w:tcPr>
          <w:p w:rsidR="00CC331D" w:rsidRDefault="00CC331D">
            <w:pPr>
              <w:pStyle w:val="GvdeMetni"/>
              <w:spacing w:line="276" w:lineRule="auto"/>
              <w:rPr>
                <w:szCs w:val="24"/>
                <w:lang w:eastAsia="en-US"/>
              </w:rPr>
            </w:pPr>
            <w:r>
              <w:rPr>
                <w:szCs w:val="24"/>
                <w:lang w:eastAsia="en-US"/>
              </w:rPr>
              <w:t>Esnaf hijyen eğitim belgesi olmayan personel çalıştıranlar,</w:t>
            </w:r>
          </w:p>
        </w:tc>
      </w:tr>
      <w:tr w:rsidR="00CC331D" w:rsidTr="00CC331D">
        <w:trPr>
          <w:gridBefore w:val="1"/>
          <w:wBefore w:w="34" w:type="dxa"/>
        </w:trPr>
        <w:tc>
          <w:tcPr>
            <w:tcW w:w="534" w:type="dxa"/>
            <w:hideMark/>
          </w:tcPr>
          <w:p w:rsidR="00CC331D" w:rsidRDefault="00CC331D">
            <w:pPr>
              <w:pStyle w:val="GvdeMetni"/>
              <w:spacing w:line="276" w:lineRule="auto"/>
              <w:rPr>
                <w:b/>
                <w:bCs/>
                <w:szCs w:val="24"/>
                <w:lang w:eastAsia="en-US"/>
              </w:rPr>
            </w:pPr>
            <w:r>
              <w:rPr>
                <w:b/>
                <w:bCs/>
                <w:szCs w:val="24"/>
                <w:lang w:eastAsia="en-US"/>
              </w:rPr>
              <w:t>5.</w:t>
            </w:r>
          </w:p>
        </w:tc>
        <w:tc>
          <w:tcPr>
            <w:tcW w:w="9037" w:type="dxa"/>
            <w:gridSpan w:val="2"/>
            <w:hideMark/>
          </w:tcPr>
          <w:p w:rsidR="00CC331D" w:rsidRDefault="00CC331D">
            <w:pPr>
              <w:pStyle w:val="GvdeMetni"/>
              <w:spacing w:line="276" w:lineRule="auto"/>
              <w:rPr>
                <w:szCs w:val="24"/>
                <w:lang w:eastAsia="en-US"/>
              </w:rPr>
            </w:pPr>
            <w:r>
              <w:rPr>
                <w:szCs w:val="24"/>
                <w:lang w:eastAsia="en-US"/>
              </w:rPr>
              <w:t>Gıda maddelerini uygun olmayan ambalajlar içerisinde satışa sunanlar,</w:t>
            </w:r>
          </w:p>
        </w:tc>
      </w:tr>
      <w:tr w:rsidR="00CC331D" w:rsidTr="00CC331D">
        <w:trPr>
          <w:gridBefore w:val="1"/>
          <w:wBefore w:w="34" w:type="dxa"/>
        </w:trPr>
        <w:tc>
          <w:tcPr>
            <w:tcW w:w="534" w:type="dxa"/>
            <w:hideMark/>
          </w:tcPr>
          <w:p w:rsidR="00CC331D" w:rsidRDefault="00CC331D">
            <w:pPr>
              <w:pStyle w:val="GvdeMetni"/>
              <w:spacing w:line="276" w:lineRule="auto"/>
              <w:rPr>
                <w:b/>
                <w:bCs/>
                <w:szCs w:val="24"/>
                <w:lang w:eastAsia="en-US"/>
              </w:rPr>
            </w:pPr>
            <w:r>
              <w:rPr>
                <w:b/>
                <w:bCs/>
                <w:szCs w:val="24"/>
                <w:lang w:eastAsia="en-US"/>
              </w:rPr>
              <w:t>6.</w:t>
            </w:r>
          </w:p>
        </w:tc>
        <w:tc>
          <w:tcPr>
            <w:tcW w:w="9037" w:type="dxa"/>
            <w:gridSpan w:val="2"/>
            <w:hideMark/>
          </w:tcPr>
          <w:p w:rsidR="00CC331D" w:rsidRDefault="00CC331D">
            <w:pPr>
              <w:pStyle w:val="GvdeMetni"/>
              <w:spacing w:line="276" w:lineRule="auto"/>
              <w:rPr>
                <w:szCs w:val="24"/>
                <w:lang w:eastAsia="en-US"/>
              </w:rPr>
            </w:pPr>
            <w:r>
              <w:rPr>
                <w:szCs w:val="24"/>
                <w:lang w:eastAsia="en-US"/>
              </w:rPr>
              <w:t>Tarihi geçmiş mal satanlar,</w:t>
            </w:r>
          </w:p>
        </w:tc>
      </w:tr>
      <w:tr w:rsidR="00CC331D" w:rsidTr="00CC331D">
        <w:trPr>
          <w:gridBefore w:val="1"/>
          <w:wBefore w:w="34" w:type="dxa"/>
        </w:trPr>
        <w:tc>
          <w:tcPr>
            <w:tcW w:w="534" w:type="dxa"/>
            <w:hideMark/>
          </w:tcPr>
          <w:p w:rsidR="00CC331D" w:rsidRDefault="00CC331D">
            <w:pPr>
              <w:pStyle w:val="GvdeMetni"/>
              <w:spacing w:line="276" w:lineRule="auto"/>
              <w:rPr>
                <w:b/>
                <w:bCs/>
                <w:szCs w:val="24"/>
                <w:lang w:eastAsia="en-US"/>
              </w:rPr>
            </w:pPr>
            <w:r>
              <w:rPr>
                <w:b/>
                <w:bCs/>
                <w:szCs w:val="24"/>
                <w:lang w:eastAsia="en-US"/>
              </w:rPr>
              <w:t>7.</w:t>
            </w:r>
          </w:p>
        </w:tc>
        <w:tc>
          <w:tcPr>
            <w:tcW w:w="9037" w:type="dxa"/>
            <w:gridSpan w:val="2"/>
            <w:hideMark/>
          </w:tcPr>
          <w:p w:rsidR="00CC331D" w:rsidRDefault="00CC331D">
            <w:pPr>
              <w:pStyle w:val="GvdeMetni"/>
              <w:spacing w:line="276" w:lineRule="auto"/>
              <w:rPr>
                <w:szCs w:val="24"/>
                <w:lang w:eastAsia="en-US"/>
              </w:rPr>
            </w:pPr>
            <w:r>
              <w:rPr>
                <w:szCs w:val="24"/>
                <w:lang w:eastAsia="en-US"/>
              </w:rPr>
              <w:t>Gıda maddelerini ambalajsız açıkta satanlar,</w:t>
            </w:r>
          </w:p>
        </w:tc>
      </w:tr>
      <w:tr w:rsidR="00CC331D" w:rsidTr="00CC331D">
        <w:trPr>
          <w:gridBefore w:val="1"/>
          <w:wBefore w:w="34" w:type="dxa"/>
        </w:trPr>
        <w:tc>
          <w:tcPr>
            <w:tcW w:w="534" w:type="dxa"/>
            <w:hideMark/>
          </w:tcPr>
          <w:p w:rsidR="00CC331D" w:rsidRDefault="00CC331D">
            <w:pPr>
              <w:pStyle w:val="GvdeMetni"/>
              <w:spacing w:line="276" w:lineRule="auto"/>
              <w:rPr>
                <w:b/>
                <w:bCs/>
                <w:szCs w:val="24"/>
                <w:lang w:eastAsia="en-US"/>
              </w:rPr>
            </w:pPr>
            <w:r>
              <w:rPr>
                <w:b/>
                <w:bCs/>
                <w:szCs w:val="24"/>
                <w:lang w:eastAsia="en-US"/>
              </w:rPr>
              <w:t>8.</w:t>
            </w:r>
          </w:p>
        </w:tc>
        <w:tc>
          <w:tcPr>
            <w:tcW w:w="9037" w:type="dxa"/>
            <w:gridSpan w:val="2"/>
            <w:hideMark/>
          </w:tcPr>
          <w:p w:rsidR="00CC331D" w:rsidRDefault="00CC331D">
            <w:pPr>
              <w:pStyle w:val="GvdeMetni"/>
              <w:spacing w:line="276" w:lineRule="auto"/>
              <w:rPr>
                <w:szCs w:val="24"/>
                <w:lang w:eastAsia="en-US"/>
              </w:rPr>
            </w:pPr>
            <w:r>
              <w:rPr>
                <w:szCs w:val="24"/>
                <w:lang w:eastAsia="en-US"/>
              </w:rPr>
              <w:t>Gıda maddelerini taşımaya uygun olmayan kaplar ve araçlarla nakil yapanlar,</w:t>
            </w:r>
          </w:p>
        </w:tc>
      </w:tr>
      <w:tr w:rsidR="00CC331D" w:rsidTr="00CC331D">
        <w:trPr>
          <w:gridBefore w:val="1"/>
          <w:wBefore w:w="34" w:type="dxa"/>
        </w:trPr>
        <w:tc>
          <w:tcPr>
            <w:tcW w:w="534" w:type="dxa"/>
            <w:hideMark/>
          </w:tcPr>
          <w:p w:rsidR="00CC331D" w:rsidRDefault="00CC331D">
            <w:pPr>
              <w:pStyle w:val="GvdeMetni"/>
              <w:spacing w:line="276" w:lineRule="auto"/>
              <w:rPr>
                <w:b/>
                <w:bCs/>
                <w:szCs w:val="24"/>
                <w:lang w:eastAsia="en-US"/>
              </w:rPr>
            </w:pPr>
            <w:r>
              <w:rPr>
                <w:b/>
                <w:bCs/>
                <w:szCs w:val="24"/>
                <w:lang w:eastAsia="en-US"/>
              </w:rPr>
              <w:t>9.</w:t>
            </w:r>
          </w:p>
        </w:tc>
        <w:tc>
          <w:tcPr>
            <w:tcW w:w="9037" w:type="dxa"/>
            <w:gridSpan w:val="2"/>
            <w:hideMark/>
          </w:tcPr>
          <w:p w:rsidR="00CC331D" w:rsidRDefault="00CC331D">
            <w:pPr>
              <w:pStyle w:val="GvdeMetni"/>
              <w:spacing w:line="276" w:lineRule="auto"/>
              <w:rPr>
                <w:szCs w:val="24"/>
                <w:lang w:eastAsia="en-US"/>
              </w:rPr>
            </w:pPr>
            <w:r>
              <w:rPr>
                <w:szCs w:val="24"/>
                <w:lang w:eastAsia="en-US"/>
              </w:rPr>
              <w:t xml:space="preserve">İş gömleği giymeyenler, </w:t>
            </w:r>
          </w:p>
        </w:tc>
      </w:tr>
      <w:tr w:rsidR="00CC331D" w:rsidTr="00CC331D">
        <w:trPr>
          <w:gridBefore w:val="1"/>
          <w:wBefore w:w="34" w:type="dxa"/>
        </w:trPr>
        <w:tc>
          <w:tcPr>
            <w:tcW w:w="534" w:type="dxa"/>
            <w:hideMark/>
          </w:tcPr>
          <w:p w:rsidR="00CC331D" w:rsidRDefault="00CC331D">
            <w:pPr>
              <w:pStyle w:val="GvdeMetni"/>
              <w:spacing w:line="276" w:lineRule="auto"/>
              <w:rPr>
                <w:b/>
                <w:bCs/>
                <w:szCs w:val="24"/>
                <w:lang w:eastAsia="en-US"/>
              </w:rPr>
            </w:pPr>
            <w:r>
              <w:rPr>
                <w:b/>
                <w:bCs/>
                <w:szCs w:val="24"/>
                <w:lang w:eastAsia="en-US"/>
              </w:rPr>
              <w:t>10.</w:t>
            </w:r>
          </w:p>
        </w:tc>
        <w:tc>
          <w:tcPr>
            <w:tcW w:w="9037" w:type="dxa"/>
            <w:gridSpan w:val="2"/>
            <w:hideMark/>
          </w:tcPr>
          <w:p w:rsidR="00CC331D" w:rsidRDefault="00CC331D">
            <w:pPr>
              <w:pStyle w:val="GvdeMetni"/>
              <w:spacing w:line="276" w:lineRule="auto"/>
              <w:rPr>
                <w:szCs w:val="24"/>
                <w:lang w:eastAsia="en-US"/>
              </w:rPr>
            </w:pPr>
            <w:r>
              <w:rPr>
                <w:szCs w:val="24"/>
                <w:lang w:eastAsia="en-US"/>
              </w:rPr>
              <w:t>İşyeri açma ve çalışma ruhsatında belirtilen faaliyet konusu dışında iş ile iştigal edenler,</w:t>
            </w:r>
          </w:p>
        </w:tc>
      </w:tr>
      <w:tr w:rsidR="00CC331D" w:rsidTr="00CC331D">
        <w:trPr>
          <w:gridBefore w:val="1"/>
          <w:wBefore w:w="34" w:type="dxa"/>
        </w:trPr>
        <w:tc>
          <w:tcPr>
            <w:tcW w:w="534" w:type="dxa"/>
            <w:hideMark/>
          </w:tcPr>
          <w:p w:rsidR="00CC331D" w:rsidRDefault="00CC331D">
            <w:pPr>
              <w:pStyle w:val="GvdeMetni"/>
              <w:spacing w:line="276" w:lineRule="auto"/>
              <w:rPr>
                <w:b/>
                <w:bCs/>
                <w:szCs w:val="24"/>
                <w:lang w:eastAsia="en-US"/>
              </w:rPr>
            </w:pPr>
            <w:r>
              <w:rPr>
                <w:b/>
                <w:bCs/>
                <w:szCs w:val="24"/>
                <w:lang w:eastAsia="en-US"/>
              </w:rPr>
              <w:t>11.</w:t>
            </w:r>
          </w:p>
        </w:tc>
        <w:tc>
          <w:tcPr>
            <w:tcW w:w="9037" w:type="dxa"/>
            <w:gridSpan w:val="2"/>
            <w:hideMark/>
          </w:tcPr>
          <w:p w:rsidR="00CC331D" w:rsidRDefault="00CC331D">
            <w:pPr>
              <w:pStyle w:val="GvdeMetni"/>
              <w:spacing w:line="276" w:lineRule="auto"/>
              <w:rPr>
                <w:szCs w:val="24"/>
                <w:lang w:eastAsia="en-US"/>
              </w:rPr>
            </w:pPr>
            <w:r>
              <w:rPr>
                <w:szCs w:val="24"/>
                <w:lang w:eastAsia="en-US"/>
              </w:rPr>
              <w:t>İşyerinde bulunan emtiayı müşteriye vermeyerek satıştan imtina edenler,</w:t>
            </w:r>
          </w:p>
        </w:tc>
      </w:tr>
      <w:tr w:rsidR="00CC331D" w:rsidTr="00CC331D">
        <w:trPr>
          <w:gridBefore w:val="1"/>
          <w:wBefore w:w="34" w:type="dxa"/>
        </w:trPr>
        <w:tc>
          <w:tcPr>
            <w:tcW w:w="534" w:type="dxa"/>
            <w:hideMark/>
          </w:tcPr>
          <w:p w:rsidR="00CC331D" w:rsidRDefault="00CC331D">
            <w:pPr>
              <w:pStyle w:val="GvdeMetni"/>
              <w:spacing w:line="276" w:lineRule="auto"/>
              <w:rPr>
                <w:b/>
                <w:bCs/>
                <w:szCs w:val="24"/>
                <w:lang w:eastAsia="en-US"/>
              </w:rPr>
            </w:pPr>
            <w:r>
              <w:rPr>
                <w:b/>
                <w:bCs/>
                <w:szCs w:val="24"/>
                <w:lang w:eastAsia="en-US"/>
              </w:rPr>
              <w:t>12.</w:t>
            </w:r>
          </w:p>
        </w:tc>
        <w:tc>
          <w:tcPr>
            <w:tcW w:w="9037" w:type="dxa"/>
            <w:gridSpan w:val="2"/>
            <w:hideMark/>
          </w:tcPr>
          <w:p w:rsidR="00CC331D" w:rsidRDefault="00CC331D">
            <w:pPr>
              <w:pStyle w:val="GvdeMetni"/>
              <w:spacing w:line="276" w:lineRule="auto"/>
              <w:rPr>
                <w:szCs w:val="24"/>
                <w:lang w:eastAsia="en-US"/>
              </w:rPr>
            </w:pPr>
            <w:proofErr w:type="gramStart"/>
            <w:r>
              <w:rPr>
                <w:szCs w:val="24"/>
                <w:lang w:eastAsia="en-US"/>
              </w:rPr>
              <w:t>Perakende satışa arz edilen malların veya ambalajlarının yahut kaplarının üzerine kolaylıkla görülebilir, okunabilir şekilde o malla ilgili tüm vergiler dâhil fiyat, üretim yeri ve ayırıcı özelliklerini içeren etiket konulması, etiket konulması mümkün olmayan hallerde aynı bilgileri kapsayan listelerin görülebilecek şekilde uygun yerlere asılması şartını yerine getirmeyenler (4077 sayılı yasaya göre işlem yapılacaktır.)</w:t>
            </w:r>
            <w:proofErr w:type="gramEnd"/>
          </w:p>
        </w:tc>
      </w:tr>
      <w:tr w:rsidR="00CC331D" w:rsidTr="00CC331D">
        <w:tc>
          <w:tcPr>
            <w:tcW w:w="568" w:type="dxa"/>
            <w:gridSpan w:val="2"/>
            <w:hideMark/>
          </w:tcPr>
          <w:p w:rsidR="00CC331D" w:rsidRDefault="00CC331D">
            <w:pPr>
              <w:pStyle w:val="GvdeMetni"/>
              <w:spacing w:line="276" w:lineRule="auto"/>
              <w:jc w:val="left"/>
              <w:rPr>
                <w:b/>
                <w:szCs w:val="24"/>
                <w:lang w:eastAsia="en-US"/>
              </w:rPr>
            </w:pPr>
            <w:r>
              <w:rPr>
                <w:b/>
                <w:szCs w:val="24"/>
                <w:lang w:eastAsia="en-US"/>
              </w:rPr>
              <w:t>13.</w:t>
            </w:r>
          </w:p>
        </w:tc>
        <w:tc>
          <w:tcPr>
            <w:tcW w:w="9037" w:type="dxa"/>
            <w:gridSpan w:val="2"/>
            <w:hideMark/>
          </w:tcPr>
          <w:p w:rsidR="00CC331D" w:rsidRDefault="00CC331D">
            <w:pPr>
              <w:pStyle w:val="GvdeMetni"/>
              <w:spacing w:line="276" w:lineRule="auto"/>
              <w:rPr>
                <w:szCs w:val="24"/>
                <w:lang w:eastAsia="en-US"/>
              </w:rPr>
            </w:pPr>
            <w:r>
              <w:rPr>
                <w:szCs w:val="24"/>
                <w:lang w:eastAsia="en-US"/>
              </w:rPr>
              <w:t>Müşterinin görebileceği yere kayıtlı oldukları esnaf odalarından almış oldukları fiyat tarifesini asmayanlar,</w:t>
            </w:r>
          </w:p>
        </w:tc>
      </w:tr>
      <w:tr w:rsidR="00CC331D" w:rsidTr="00CC331D">
        <w:tc>
          <w:tcPr>
            <w:tcW w:w="568" w:type="dxa"/>
            <w:gridSpan w:val="2"/>
            <w:hideMark/>
          </w:tcPr>
          <w:p w:rsidR="00CC331D" w:rsidRDefault="00CC331D">
            <w:pPr>
              <w:pStyle w:val="GvdeMetni"/>
              <w:spacing w:line="276" w:lineRule="auto"/>
              <w:jc w:val="left"/>
              <w:rPr>
                <w:b/>
                <w:szCs w:val="24"/>
                <w:lang w:eastAsia="en-US"/>
              </w:rPr>
            </w:pPr>
            <w:r>
              <w:rPr>
                <w:b/>
                <w:szCs w:val="24"/>
                <w:lang w:eastAsia="en-US"/>
              </w:rPr>
              <w:t>14.</w:t>
            </w:r>
          </w:p>
        </w:tc>
        <w:tc>
          <w:tcPr>
            <w:tcW w:w="9037" w:type="dxa"/>
            <w:gridSpan w:val="2"/>
            <w:hideMark/>
          </w:tcPr>
          <w:p w:rsidR="00CC331D" w:rsidRDefault="00CC331D">
            <w:pPr>
              <w:pStyle w:val="GvdeMetni"/>
              <w:spacing w:line="276" w:lineRule="auto"/>
              <w:rPr>
                <w:szCs w:val="24"/>
                <w:lang w:eastAsia="en-US"/>
              </w:rPr>
            </w:pPr>
            <w:r>
              <w:rPr>
                <w:szCs w:val="24"/>
                <w:lang w:eastAsia="en-US"/>
              </w:rPr>
              <w:t>Toptan veya perakende malları noksan gramajla satış yapanlar,</w:t>
            </w:r>
          </w:p>
        </w:tc>
      </w:tr>
      <w:tr w:rsidR="00CC331D" w:rsidTr="00CC331D">
        <w:tc>
          <w:tcPr>
            <w:tcW w:w="568" w:type="dxa"/>
            <w:gridSpan w:val="2"/>
            <w:hideMark/>
          </w:tcPr>
          <w:p w:rsidR="00CC331D" w:rsidRDefault="00CC331D">
            <w:pPr>
              <w:pStyle w:val="GvdeMetni"/>
              <w:spacing w:line="276" w:lineRule="auto"/>
              <w:jc w:val="left"/>
              <w:rPr>
                <w:b/>
                <w:szCs w:val="24"/>
                <w:lang w:eastAsia="en-US"/>
              </w:rPr>
            </w:pPr>
            <w:r>
              <w:rPr>
                <w:b/>
                <w:szCs w:val="24"/>
                <w:lang w:eastAsia="en-US"/>
              </w:rPr>
              <w:t>15.</w:t>
            </w:r>
          </w:p>
        </w:tc>
        <w:tc>
          <w:tcPr>
            <w:tcW w:w="9037" w:type="dxa"/>
            <w:gridSpan w:val="2"/>
            <w:hideMark/>
          </w:tcPr>
          <w:p w:rsidR="00CC331D" w:rsidRDefault="00CC331D">
            <w:pPr>
              <w:pStyle w:val="GvdeMetni"/>
              <w:spacing w:line="276" w:lineRule="auto"/>
              <w:rPr>
                <w:szCs w:val="24"/>
                <w:lang w:eastAsia="en-US"/>
              </w:rPr>
            </w:pPr>
            <w:r>
              <w:rPr>
                <w:szCs w:val="24"/>
                <w:lang w:eastAsia="en-US"/>
              </w:rPr>
              <w:t>Umumi temizliğe ve intizama uymayanlar,</w:t>
            </w:r>
          </w:p>
        </w:tc>
      </w:tr>
      <w:tr w:rsidR="00CC331D" w:rsidTr="00CC331D">
        <w:tc>
          <w:tcPr>
            <w:tcW w:w="568" w:type="dxa"/>
            <w:gridSpan w:val="2"/>
            <w:hideMark/>
          </w:tcPr>
          <w:p w:rsidR="00CC331D" w:rsidRDefault="00CC331D">
            <w:pPr>
              <w:pStyle w:val="GvdeMetni"/>
              <w:spacing w:line="276" w:lineRule="auto"/>
              <w:jc w:val="left"/>
              <w:rPr>
                <w:b/>
                <w:szCs w:val="24"/>
                <w:lang w:eastAsia="en-US"/>
              </w:rPr>
            </w:pPr>
            <w:r>
              <w:rPr>
                <w:b/>
                <w:szCs w:val="24"/>
                <w:lang w:eastAsia="en-US"/>
              </w:rPr>
              <w:t>16.</w:t>
            </w:r>
          </w:p>
        </w:tc>
        <w:tc>
          <w:tcPr>
            <w:tcW w:w="9037" w:type="dxa"/>
            <w:gridSpan w:val="2"/>
            <w:hideMark/>
          </w:tcPr>
          <w:p w:rsidR="00CC331D" w:rsidRDefault="00CC331D">
            <w:pPr>
              <w:pStyle w:val="GvdeMetni"/>
              <w:spacing w:line="276" w:lineRule="auto"/>
              <w:rPr>
                <w:szCs w:val="24"/>
                <w:lang w:eastAsia="en-US"/>
              </w:rPr>
            </w:pPr>
            <w:r>
              <w:rPr>
                <w:szCs w:val="24"/>
                <w:lang w:eastAsia="en-US"/>
              </w:rPr>
              <w:t xml:space="preserve">Yangın söndürme cihazı bulundurmayanlara veya Yangın söndürme cihazının periyodik </w:t>
            </w:r>
            <w:r>
              <w:rPr>
                <w:szCs w:val="24"/>
                <w:lang w:eastAsia="en-US"/>
              </w:rPr>
              <w:lastRenderedPageBreak/>
              <w:t>kontrolünü yaptırmayanlar,</w:t>
            </w:r>
          </w:p>
        </w:tc>
      </w:tr>
      <w:tr w:rsidR="00CC331D" w:rsidTr="00CC331D">
        <w:tc>
          <w:tcPr>
            <w:tcW w:w="568" w:type="dxa"/>
            <w:gridSpan w:val="2"/>
            <w:hideMark/>
          </w:tcPr>
          <w:p w:rsidR="00CC331D" w:rsidRDefault="00CC331D">
            <w:pPr>
              <w:pStyle w:val="GvdeMetni"/>
              <w:spacing w:line="276" w:lineRule="auto"/>
              <w:jc w:val="left"/>
              <w:rPr>
                <w:b/>
                <w:szCs w:val="24"/>
                <w:lang w:eastAsia="en-US"/>
              </w:rPr>
            </w:pPr>
            <w:r>
              <w:rPr>
                <w:b/>
                <w:szCs w:val="24"/>
                <w:lang w:eastAsia="en-US"/>
              </w:rPr>
              <w:lastRenderedPageBreak/>
              <w:t>17.</w:t>
            </w:r>
          </w:p>
        </w:tc>
        <w:tc>
          <w:tcPr>
            <w:tcW w:w="9037" w:type="dxa"/>
            <w:gridSpan w:val="2"/>
            <w:hideMark/>
          </w:tcPr>
          <w:p w:rsidR="00CC331D" w:rsidRDefault="00CC331D">
            <w:pPr>
              <w:pStyle w:val="GvdeMetni"/>
              <w:spacing w:line="276" w:lineRule="auto"/>
              <w:rPr>
                <w:szCs w:val="24"/>
                <w:lang w:eastAsia="en-US"/>
              </w:rPr>
            </w:pPr>
            <w:r>
              <w:rPr>
                <w:szCs w:val="24"/>
                <w:lang w:eastAsia="en-US"/>
              </w:rPr>
              <w:t>İşyerinde havalandırma tertibatı bulundurmayanlar,</w:t>
            </w:r>
          </w:p>
        </w:tc>
      </w:tr>
      <w:tr w:rsidR="00CC331D" w:rsidTr="00CC331D">
        <w:tc>
          <w:tcPr>
            <w:tcW w:w="568" w:type="dxa"/>
            <w:gridSpan w:val="2"/>
            <w:hideMark/>
          </w:tcPr>
          <w:p w:rsidR="00CC331D" w:rsidRDefault="00CC331D">
            <w:pPr>
              <w:pStyle w:val="GvdeMetni"/>
              <w:spacing w:line="276" w:lineRule="auto"/>
              <w:jc w:val="left"/>
              <w:rPr>
                <w:b/>
                <w:szCs w:val="24"/>
                <w:lang w:eastAsia="en-US"/>
              </w:rPr>
            </w:pPr>
            <w:r>
              <w:rPr>
                <w:b/>
                <w:szCs w:val="24"/>
                <w:lang w:eastAsia="en-US"/>
              </w:rPr>
              <w:t>18.</w:t>
            </w:r>
          </w:p>
        </w:tc>
        <w:tc>
          <w:tcPr>
            <w:tcW w:w="9037" w:type="dxa"/>
            <w:gridSpan w:val="2"/>
            <w:hideMark/>
          </w:tcPr>
          <w:p w:rsidR="00CC331D" w:rsidRDefault="00CC331D">
            <w:pPr>
              <w:pStyle w:val="GvdeMetni"/>
              <w:spacing w:line="276" w:lineRule="auto"/>
              <w:rPr>
                <w:szCs w:val="24"/>
                <w:lang w:eastAsia="en-US"/>
              </w:rPr>
            </w:pPr>
            <w:r>
              <w:rPr>
                <w:szCs w:val="24"/>
                <w:lang w:eastAsia="en-US"/>
              </w:rPr>
              <w:t>Lokanta ve lokanta türü işyerlerinde Bardak ve tabaklar cam ve porselen, kaşık, çatal ve bıçaklar paslanmaz çelikten olmayanlar,</w:t>
            </w:r>
          </w:p>
        </w:tc>
      </w:tr>
      <w:tr w:rsidR="00CC331D" w:rsidTr="00CC331D">
        <w:tc>
          <w:tcPr>
            <w:tcW w:w="568" w:type="dxa"/>
            <w:gridSpan w:val="2"/>
            <w:hideMark/>
          </w:tcPr>
          <w:p w:rsidR="00CC331D" w:rsidRDefault="00CC331D">
            <w:pPr>
              <w:pStyle w:val="GvdeMetni"/>
              <w:spacing w:line="276" w:lineRule="auto"/>
              <w:jc w:val="left"/>
              <w:rPr>
                <w:b/>
                <w:szCs w:val="24"/>
                <w:lang w:eastAsia="en-US"/>
              </w:rPr>
            </w:pPr>
            <w:r>
              <w:rPr>
                <w:b/>
                <w:szCs w:val="24"/>
                <w:lang w:eastAsia="en-US"/>
              </w:rPr>
              <w:t>19.</w:t>
            </w:r>
          </w:p>
        </w:tc>
        <w:tc>
          <w:tcPr>
            <w:tcW w:w="9037" w:type="dxa"/>
            <w:gridSpan w:val="2"/>
            <w:hideMark/>
          </w:tcPr>
          <w:p w:rsidR="00CC331D" w:rsidRDefault="00CC331D">
            <w:pPr>
              <w:pStyle w:val="GvdeMetni"/>
              <w:spacing w:line="276" w:lineRule="auto"/>
              <w:rPr>
                <w:szCs w:val="24"/>
                <w:lang w:eastAsia="en-US"/>
              </w:rPr>
            </w:pPr>
            <w:r>
              <w:rPr>
                <w:szCs w:val="24"/>
                <w:lang w:eastAsia="en-US"/>
              </w:rPr>
              <w:t>Gıda maddeleri satış yerinde ve toplu tüketim yerlerinde akvaryum harici hayvan besleyenler,</w:t>
            </w:r>
          </w:p>
        </w:tc>
      </w:tr>
      <w:tr w:rsidR="00CC331D" w:rsidTr="00CC331D">
        <w:tc>
          <w:tcPr>
            <w:tcW w:w="568" w:type="dxa"/>
            <w:gridSpan w:val="2"/>
            <w:hideMark/>
          </w:tcPr>
          <w:p w:rsidR="00CC331D" w:rsidRDefault="00CC331D">
            <w:pPr>
              <w:pStyle w:val="GvdeMetni"/>
              <w:spacing w:line="276" w:lineRule="auto"/>
              <w:jc w:val="left"/>
              <w:rPr>
                <w:b/>
                <w:szCs w:val="24"/>
                <w:lang w:eastAsia="en-US"/>
              </w:rPr>
            </w:pPr>
            <w:r>
              <w:rPr>
                <w:b/>
                <w:szCs w:val="24"/>
                <w:lang w:eastAsia="en-US"/>
              </w:rPr>
              <w:t>20.</w:t>
            </w:r>
          </w:p>
        </w:tc>
        <w:tc>
          <w:tcPr>
            <w:tcW w:w="9037" w:type="dxa"/>
            <w:gridSpan w:val="2"/>
            <w:hideMark/>
          </w:tcPr>
          <w:p w:rsidR="00CC331D" w:rsidRDefault="00CC331D">
            <w:pPr>
              <w:pStyle w:val="GvdeMetni"/>
              <w:spacing w:line="276" w:lineRule="auto"/>
              <w:rPr>
                <w:szCs w:val="24"/>
                <w:lang w:eastAsia="en-US"/>
              </w:rPr>
            </w:pPr>
            <w:r>
              <w:rPr>
                <w:szCs w:val="24"/>
                <w:lang w:eastAsia="en-US"/>
              </w:rPr>
              <w:t>İşyerlerinin ilk açılış gününde ve diğer günlerde yüksek sesle yayın yapanlar,</w:t>
            </w:r>
          </w:p>
        </w:tc>
      </w:tr>
      <w:tr w:rsidR="00CC331D" w:rsidTr="00CC331D">
        <w:tc>
          <w:tcPr>
            <w:tcW w:w="568" w:type="dxa"/>
            <w:gridSpan w:val="2"/>
            <w:hideMark/>
          </w:tcPr>
          <w:p w:rsidR="00CC331D" w:rsidRDefault="00CC331D">
            <w:pPr>
              <w:pStyle w:val="GvdeMetni"/>
              <w:spacing w:line="276" w:lineRule="auto"/>
              <w:jc w:val="left"/>
              <w:rPr>
                <w:b/>
                <w:szCs w:val="24"/>
                <w:lang w:eastAsia="en-US"/>
              </w:rPr>
            </w:pPr>
            <w:r>
              <w:rPr>
                <w:b/>
                <w:szCs w:val="24"/>
                <w:lang w:eastAsia="en-US"/>
              </w:rPr>
              <w:t>21.</w:t>
            </w:r>
          </w:p>
        </w:tc>
        <w:tc>
          <w:tcPr>
            <w:tcW w:w="9037" w:type="dxa"/>
            <w:gridSpan w:val="2"/>
            <w:hideMark/>
          </w:tcPr>
          <w:p w:rsidR="00CC331D" w:rsidRDefault="00CC331D">
            <w:pPr>
              <w:pStyle w:val="GvdeMetni"/>
              <w:spacing w:line="276" w:lineRule="auto"/>
              <w:rPr>
                <w:szCs w:val="24"/>
                <w:lang w:eastAsia="en-US"/>
              </w:rPr>
            </w:pPr>
            <w:r>
              <w:rPr>
                <w:szCs w:val="24"/>
                <w:lang w:eastAsia="en-US"/>
              </w:rPr>
              <w:t>Bandrolsüz tavuk eti ve damgasız kaçak et bulunduranlar,</w:t>
            </w:r>
          </w:p>
        </w:tc>
      </w:tr>
      <w:tr w:rsidR="00CC331D" w:rsidTr="00CC331D">
        <w:tc>
          <w:tcPr>
            <w:tcW w:w="568" w:type="dxa"/>
            <w:gridSpan w:val="2"/>
            <w:hideMark/>
          </w:tcPr>
          <w:p w:rsidR="00CC331D" w:rsidRDefault="00CC331D">
            <w:pPr>
              <w:pStyle w:val="GvdeMetni"/>
              <w:spacing w:line="276" w:lineRule="auto"/>
              <w:jc w:val="left"/>
              <w:rPr>
                <w:b/>
                <w:szCs w:val="24"/>
                <w:lang w:eastAsia="en-US"/>
              </w:rPr>
            </w:pPr>
            <w:r>
              <w:rPr>
                <w:b/>
                <w:szCs w:val="24"/>
                <w:lang w:eastAsia="en-US"/>
              </w:rPr>
              <w:t>22.</w:t>
            </w:r>
          </w:p>
        </w:tc>
        <w:tc>
          <w:tcPr>
            <w:tcW w:w="9037" w:type="dxa"/>
            <w:gridSpan w:val="2"/>
            <w:hideMark/>
          </w:tcPr>
          <w:p w:rsidR="00CC331D" w:rsidRDefault="00CC331D">
            <w:pPr>
              <w:pStyle w:val="GvdeMetni"/>
              <w:spacing w:line="276" w:lineRule="auto"/>
              <w:rPr>
                <w:szCs w:val="24"/>
                <w:lang w:eastAsia="en-US"/>
              </w:rPr>
            </w:pPr>
            <w:r>
              <w:rPr>
                <w:szCs w:val="24"/>
                <w:lang w:eastAsia="en-US"/>
              </w:rPr>
              <w:t>İşyerinde satışa arz edilen gıda maddelerinin dış ortamdan etkilenmeyecek şekilde gerekli önlemi almayanlar,(işyerinin cephesini kapı haricinde tamamen dışarı açanlar)</w:t>
            </w:r>
          </w:p>
        </w:tc>
      </w:tr>
      <w:tr w:rsidR="00CC331D" w:rsidTr="00CC331D">
        <w:tc>
          <w:tcPr>
            <w:tcW w:w="568" w:type="dxa"/>
            <w:gridSpan w:val="2"/>
            <w:hideMark/>
          </w:tcPr>
          <w:p w:rsidR="00CC331D" w:rsidRDefault="00CC331D">
            <w:pPr>
              <w:pStyle w:val="GvdeMetni"/>
              <w:spacing w:line="276" w:lineRule="auto"/>
              <w:jc w:val="left"/>
              <w:rPr>
                <w:b/>
                <w:szCs w:val="24"/>
                <w:lang w:eastAsia="en-US"/>
              </w:rPr>
            </w:pPr>
            <w:r>
              <w:rPr>
                <w:b/>
                <w:szCs w:val="24"/>
                <w:lang w:eastAsia="en-US"/>
              </w:rPr>
              <w:t>23.</w:t>
            </w:r>
          </w:p>
        </w:tc>
        <w:tc>
          <w:tcPr>
            <w:tcW w:w="9037" w:type="dxa"/>
            <w:gridSpan w:val="2"/>
            <w:hideMark/>
          </w:tcPr>
          <w:p w:rsidR="00CC331D" w:rsidRDefault="00CC331D">
            <w:pPr>
              <w:pStyle w:val="GvdeMetni"/>
              <w:spacing w:line="276" w:lineRule="auto"/>
              <w:rPr>
                <w:szCs w:val="24"/>
                <w:lang w:eastAsia="en-US"/>
              </w:rPr>
            </w:pPr>
            <w:r>
              <w:rPr>
                <w:szCs w:val="24"/>
                <w:lang w:eastAsia="en-US"/>
              </w:rPr>
              <w:t>Belirli günlerde bayrak asmayan ve yırtık kirli ve solmuş bayrak asanlar,</w:t>
            </w:r>
          </w:p>
        </w:tc>
      </w:tr>
      <w:tr w:rsidR="00CC331D" w:rsidTr="00CC331D">
        <w:tc>
          <w:tcPr>
            <w:tcW w:w="568" w:type="dxa"/>
            <w:gridSpan w:val="2"/>
            <w:hideMark/>
          </w:tcPr>
          <w:p w:rsidR="00CC331D" w:rsidRDefault="00CC331D">
            <w:pPr>
              <w:pStyle w:val="GvdeMetni"/>
              <w:spacing w:line="276" w:lineRule="auto"/>
              <w:jc w:val="left"/>
              <w:rPr>
                <w:b/>
                <w:szCs w:val="24"/>
                <w:lang w:eastAsia="en-US"/>
              </w:rPr>
            </w:pPr>
            <w:r>
              <w:rPr>
                <w:b/>
                <w:szCs w:val="24"/>
                <w:lang w:eastAsia="en-US"/>
              </w:rPr>
              <w:t>24.</w:t>
            </w:r>
          </w:p>
        </w:tc>
        <w:tc>
          <w:tcPr>
            <w:tcW w:w="9037" w:type="dxa"/>
            <w:gridSpan w:val="2"/>
            <w:hideMark/>
          </w:tcPr>
          <w:p w:rsidR="00CC331D" w:rsidRDefault="00CC331D">
            <w:pPr>
              <w:pStyle w:val="GvdeMetni"/>
              <w:spacing w:line="276" w:lineRule="auto"/>
              <w:rPr>
                <w:szCs w:val="24"/>
                <w:lang w:eastAsia="en-US"/>
              </w:rPr>
            </w:pPr>
            <w:r>
              <w:rPr>
                <w:szCs w:val="24"/>
                <w:lang w:eastAsia="en-US"/>
              </w:rPr>
              <w:t>Yurt genelinde yapılan sınavlarda, sınav merkezleri etrafında sınavdaki kişilerin dikkatini dağıtacak şekilde rahatsızlık verenler,</w:t>
            </w:r>
          </w:p>
        </w:tc>
      </w:tr>
      <w:tr w:rsidR="00CC331D" w:rsidTr="00CC331D">
        <w:tc>
          <w:tcPr>
            <w:tcW w:w="568" w:type="dxa"/>
            <w:gridSpan w:val="2"/>
            <w:hideMark/>
          </w:tcPr>
          <w:p w:rsidR="00CC331D" w:rsidRDefault="00CC331D">
            <w:pPr>
              <w:pStyle w:val="GvdeMetni"/>
              <w:spacing w:line="276" w:lineRule="auto"/>
              <w:jc w:val="left"/>
              <w:rPr>
                <w:b/>
                <w:szCs w:val="24"/>
                <w:lang w:eastAsia="en-US"/>
              </w:rPr>
            </w:pPr>
            <w:r>
              <w:rPr>
                <w:b/>
                <w:szCs w:val="24"/>
                <w:lang w:eastAsia="en-US"/>
              </w:rPr>
              <w:t>25.</w:t>
            </w:r>
          </w:p>
        </w:tc>
        <w:tc>
          <w:tcPr>
            <w:tcW w:w="9037" w:type="dxa"/>
            <w:gridSpan w:val="2"/>
            <w:hideMark/>
          </w:tcPr>
          <w:p w:rsidR="00CC331D" w:rsidRDefault="00CC331D">
            <w:pPr>
              <w:pStyle w:val="GvdeMetni"/>
              <w:spacing w:line="276" w:lineRule="auto"/>
              <w:rPr>
                <w:szCs w:val="24"/>
                <w:lang w:eastAsia="en-US"/>
              </w:rPr>
            </w:pPr>
            <w:r>
              <w:rPr>
                <w:szCs w:val="24"/>
                <w:lang w:eastAsia="en-US"/>
              </w:rPr>
              <w:t>İşyeri önlerine proje haricinde çıkıntı yaparak mal satanlar,</w:t>
            </w:r>
          </w:p>
        </w:tc>
      </w:tr>
      <w:tr w:rsidR="00CC331D" w:rsidTr="00CC331D">
        <w:tc>
          <w:tcPr>
            <w:tcW w:w="568" w:type="dxa"/>
            <w:gridSpan w:val="2"/>
            <w:hideMark/>
          </w:tcPr>
          <w:p w:rsidR="00CC331D" w:rsidRDefault="00CC331D">
            <w:pPr>
              <w:pStyle w:val="GvdeMetni"/>
              <w:spacing w:line="276" w:lineRule="auto"/>
              <w:jc w:val="left"/>
              <w:rPr>
                <w:b/>
                <w:szCs w:val="24"/>
                <w:lang w:eastAsia="en-US"/>
              </w:rPr>
            </w:pPr>
            <w:r>
              <w:rPr>
                <w:b/>
                <w:szCs w:val="24"/>
                <w:lang w:eastAsia="en-US"/>
              </w:rPr>
              <w:t>26.</w:t>
            </w:r>
          </w:p>
        </w:tc>
        <w:tc>
          <w:tcPr>
            <w:tcW w:w="9037" w:type="dxa"/>
            <w:gridSpan w:val="2"/>
            <w:hideMark/>
          </w:tcPr>
          <w:p w:rsidR="00CC331D" w:rsidRDefault="00CC331D">
            <w:pPr>
              <w:pStyle w:val="GvdeMetni"/>
              <w:spacing w:line="276" w:lineRule="auto"/>
              <w:rPr>
                <w:szCs w:val="24"/>
                <w:lang w:eastAsia="en-US"/>
              </w:rPr>
            </w:pPr>
            <w:r>
              <w:rPr>
                <w:szCs w:val="24"/>
                <w:lang w:eastAsia="en-US"/>
              </w:rPr>
              <w:t>İşyerlerinin ön ve yan cephelerine satışa arz edilen ürünleri asmak, teşhir etmek,</w:t>
            </w:r>
          </w:p>
        </w:tc>
      </w:tr>
      <w:tr w:rsidR="00CC331D" w:rsidTr="00CC331D">
        <w:tc>
          <w:tcPr>
            <w:tcW w:w="568" w:type="dxa"/>
            <w:gridSpan w:val="2"/>
            <w:hideMark/>
          </w:tcPr>
          <w:p w:rsidR="00CC331D" w:rsidRDefault="00CC331D">
            <w:pPr>
              <w:pStyle w:val="GvdeMetni"/>
              <w:spacing w:line="276" w:lineRule="auto"/>
              <w:jc w:val="left"/>
              <w:rPr>
                <w:b/>
                <w:szCs w:val="24"/>
                <w:lang w:eastAsia="en-US"/>
              </w:rPr>
            </w:pPr>
            <w:r>
              <w:rPr>
                <w:b/>
                <w:szCs w:val="24"/>
                <w:lang w:eastAsia="en-US"/>
              </w:rPr>
              <w:t>27.</w:t>
            </w:r>
          </w:p>
        </w:tc>
        <w:tc>
          <w:tcPr>
            <w:tcW w:w="9037" w:type="dxa"/>
            <w:gridSpan w:val="2"/>
            <w:hideMark/>
          </w:tcPr>
          <w:p w:rsidR="00CC331D" w:rsidRDefault="00CC331D">
            <w:pPr>
              <w:pStyle w:val="GvdeMetni"/>
              <w:spacing w:line="276" w:lineRule="auto"/>
              <w:rPr>
                <w:szCs w:val="24"/>
                <w:lang w:eastAsia="en-US"/>
              </w:rPr>
            </w:pPr>
            <w:r>
              <w:rPr>
                <w:szCs w:val="24"/>
                <w:lang w:eastAsia="en-US"/>
              </w:rPr>
              <w:t>İşyerleri veya vatandaşlar tarafından her ne sebeple olursa olsun Cadde, sokak ve yürüyüş yollarında halkın gelip geçmesine mahsus yerler ve yaya kaldırımlarını işgal edenler.</w:t>
            </w:r>
          </w:p>
        </w:tc>
      </w:tr>
      <w:tr w:rsidR="00CC331D" w:rsidTr="00CC331D">
        <w:tc>
          <w:tcPr>
            <w:tcW w:w="568" w:type="dxa"/>
            <w:gridSpan w:val="2"/>
            <w:hideMark/>
          </w:tcPr>
          <w:p w:rsidR="00CC331D" w:rsidRDefault="00CC331D">
            <w:pPr>
              <w:pStyle w:val="GvdeMetni"/>
              <w:spacing w:line="276" w:lineRule="auto"/>
              <w:jc w:val="left"/>
              <w:rPr>
                <w:b/>
                <w:szCs w:val="24"/>
                <w:lang w:eastAsia="en-US"/>
              </w:rPr>
            </w:pPr>
            <w:r>
              <w:rPr>
                <w:b/>
                <w:szCs w:val="24"/>
                <w:lang w:eastAsia="en-US"/>
              </w:rPr>
              <w:t>28.</w:t>
            </w:r>
          </w:p>
        </w:tc>
        <w:tc>
          <w:tcPr>
            <w:tcW w:w="9037" w:type="dxa"/>
            <w:gridSpan w:val="2"/>
            <w:hideMark/>
          </w:tcPr>
          <w:p w:rsidR="00CC331D" w:rsidRDefault="00CC331D">
            <w:pPr>
              <w:pStyle w:val="GvdeMetni"/>
              <w:spacing w:line="276" w:lineRule="auto"/>
              <w:rPr>
                <w:szCs w:val="24"/>
                <w:lang w:eastAsia="en-US"/>
              </w:rPr>
            </w:pPr>
            <w:r>
              <w:rPr>
                <w:szCs w:val="24"/>
                <w:lang w:eastAsia="en-US"/>
              </w:rPr>
              <w:t>İşyeri etrafına boş kasa, malzeme gibi eşya biriktirerek görüntü kirliliği yapanlar,</w:t>
            </w:r>
          </w:p>
        </w:tc>
      </w:tr>
      <w:tr w:rsidR="00CC331D" w:rsidTr="00CC331D">
        <w:tc>
          <w:tcPr>
            <w:tcW w:w="30" w:type="dxa"/>
            <w:tcBorders>
              <w:top w:val="nil"/>
              <w:left w:val="nil"/>
              <w:bottom w:val="nil"/>
              <w:right w:val="nil"/>
            </w:tcBorders>
            <w:vAlign w:val="center"/>
            <w:hideMark/>
          </w:tcPr>
          <w:p w:rsidR="00CC331D" w:rsidRDefault="00CC331D">
            <w:pPr>
              <w:spacing w:line="276" w:lineRule="auto"/>
              <w:rPr>
                <w:rFonts w:asciiTheme="minorHAnsi" w:eastAsiaTheme="minorHAnsi" w:hAnsiTheme="minorHAnsi" w:cstheme="minorBidi"/>
                <w:sz w:val="22"/>
                <w:szCs w:val="22"/>
                <w:lang w:eastAsia="en-US"/>
              </w:rPr>
            </w:pPr>
          </w:p>
        </w:tc>
        <w:tc>
          <w:tcPr>
            <w:tcW w:w="540" w:type="dxa"/>
            <w:tcBorders>
              <w:top w:val="nil"/>
              <w:left w:val="nil"/>
              <w:bottom w:val="nil"/>
              <w:right w:val="nil"/>
            </w:tcBorders>
            <w:vAlign w:val="center"/>
            <w:hideMark/>
          </w:tcPr>
          <w:p w:rsidR="00CC331D" w:rsidRDefault="00CC331D">
            <w:pPr>
              <w:spacing w:line="276" w:lineRule="auto"/>
              <w:rPr>
                <w:rFonts w:asciiTheme="minorHAnsi" w:eastAsiaTheme="minorHAnsi" w:hAnsiTheme="minorHAnsi" w:cstheme="minorBidi"/>
                <w:sz w:val="22"/>
                <w:szCs w:val="22"/>
                <w:lang w:eastAsia="en-US"/>
              </w:rPr>
            </w:pPr>
          </w:p>
        </w:tc>
        <w:tc>
          <w:tcPr>
            <w:tcW w:w="8910" w:type="dxa"/>
            <w:tcBorders>
              <w:top w:val="nil"/>
              <w:left w:val="nil"/>
              <w:bottom w:val="nil"/>
              <w:right w:val="nil"/>
            </w:tcBorders>
            <w:vAlign w:val="center"/>
            <w:hideMark/>
          </w:tcPr>
          <w:p w:rsidR="00CC331D" w:rsidRDefault="00CC331D">
            <w:pPr>
              <w:spacing w:line="276" w:lineRule="auto"/>
              <w:rPr>
                <w:rFonts w:asciiTheme="minorHAnsi" w:eastAsiaTheme="minorHAnsi" w:hAnsiTheme="minorHAnsi" w:cstheme="minorBidi"/>
                <w:sz w:val="22"/>
                <w:szCs w:val="22"/>
                <w:lang w:eastAsia="en-US"/>
              </w:rPr>
            </w:pPr>
          </w:p>
        </w:tc>
        <w:tc>
          <w:tcPr>
            <w:tcW w:w="135" w:type="dxa"/>
            <w:tcBorders>
              <w:top w:val="nil"/>
              <w:left w:val="nil"/>
              <w:bottom w:val="nil"/>
              <w:right w:val="nil"/>
            </w:tcBorders>
            <w:vAlign w:val="center"/>
            <w:hideMark/>
          </w:tcPr>
          <w:p w:rsidR="00CC331D" w:rsidRDefault="00CC331D">
            <w:pPr>
              <w:spacing w:line="276" w:lineRule="auto"/>
              <w:rPr>
                <w:rFonts w:asciiTheme="minorHAnsi" w:eastAsiaTheme="minorHAnsi" w:hAnsiTheme="minorHAnsi" w:cstheme="minorBidi"/>
                <w:sz w:val="22"/>
                <w:szCs w:val="22"/>
                <w:lang w:eastAsia="en-US"/>
              </w:rPr>
            </w:pPr>
          </w:p>
        </w:tc>
      </w:tr>
    </w:tbl>
    <w:p w:rsidR="00CC331D" w:rsidRDefault="00CC331D" w:rsidP="00CC331D">
      <w:pPr>
        <w:pStyle w:val="GvdeMetni"/>
        <w:rPr>
          <w:szCs w:val="24"/>
        </w:rPr>
      </w:pPr>
    </w:p>
    <w:p w:rsidR="00CC331D" w:rsidRDefault="00CC331D" w:rsidP="00CC331D">
      <w:pPr>
        <w:pStyle w:val="GvdeMetni"/>
        <w:rPr>
          <w:szCs w:val="24"/>
        </w:rPr>
      </w:pPr>
    </w:p>
    <w:tbl>
      <w:tblPr>
        <w:tblW w:w="0" w:type="auto"/>
        <w:tblLook w:val="01E0" w:firstRow="1" w:lastRow="1" w:firstColumn="1" w:lastColumn="1" w:noHBand="0" w:noVBand="0"/>
      </w:tblPr>
      <w:tblGrid>
        <w:gridCol w:w="9523"/>
      </w:tblGrid>
      <w:tr w:rsidR="00CC331D" w:rsidTr="00CC331D">
        <w:tc>
          <w:tcPr>
            <w:tcW w:w="9523" w:type="dxa"/>
            <w:hideMark/>
          </w:tcPr>
          <w:p w:rsidR="00CC331D" w:rsidRDefault="00CC331D">
            <w:pPr>
              <w:pStyle w:val="GvdeMetni"/>
              <w:spacing w:line="276" w:lineRule="auto"/>
              <w:rPr>
                <w:b/>
                <w:bCs/>
                <w:iCs/>
                <w:szCs w:val="24"/>
                <w:lang w:eastAsia="en-US"/>
              </w:rPr>
            </w:pPr>
            <w:r>
              <w:rPr>
                <w:b/>
                <w:bCs/>
                <w:szCs w:val="24"/>
                <w:lang w:eastAsia="en-US"/>
              </w:rPr>
              <w:t>MADDE: 8-</w:t>
            </w:r>
            <w:proofErr w:type="gramStart"/>
            <w:r>
              <w:rPr>
                <w:b/>
                <w:bCs/>
                <w:szCs w:val="24"/>
                <w:lang w:eastAsia="en-US"/>
              </w:rPr>
              <w:t>)</w:t>
            </w:r>
            <w:proofErr w:type="gramEnd"/>
            <w:r>
              <w:rPr>
                <w:b/>
                <w:szCs w:val="24"/>
                <w:lang w:eastAsia="en-US"/>
              </w:rPr>
              <w:t xml:space="preserve"> Belediyemizce</w:t>
            </w:r>
            <w:r>
              <w:rPr>
                <w:b/>
                <w:bCs/>
                <w:iCs/>
                <w:szCs w:val="24"/>
                <w:lang w:eastAsia="en-US"/>
              </w:rPr>
              <w:t xml:space="preserve"> izin verilen içkili yerler bölgesi dışında kalan yerlerde içki içilmesine izin verenler,</w:t>
            </w:r>
          </w:p>
        </w:tc>
      </w:tr>
    </w:tbl>
    <w:p w:rsidR="00CC331D" w:rsidRDefault="00CC331D" w:rsidP="00CC331D">
      <w:pPr>
        <w:pStyle w:val="GvdeMetni"/>
        <w:rPr>
          <w:color w:val="FF0000"/>
          <w:szCs w:val="24"/>
        </w:rPr>
      </w:pPr>
    </w:p>
    <w:tbl>
      <w:tblPr>
        <w:tblW w:w="0" w:type="auto"/>
        <w:tblLook w:val="01E0" w:firstRow="1" w:lastRow="1" w:firstColumn="1" w:lastColumn="1" w:noHBand="0" w:noVBand="0"/>
      </w:tblPr>
      <w:tblGrid>
        <w:gridCol w:w="9523"/>
      </w:tblGrid>
      <w:tr w:rsidR="00CC331D" w:rsidTr="00CC331D">
        <w:tc>
          <w:tcPr>
            <w:tcW w:w="9523" w:type="dxa"/>
            <w:hideMark/>
          </w:tcPr>
          <w:p w:rsidR="00CC331D" w:rsidRDefault="00CC331D">
            <w:pPr>
              <w:pStyle w:val="GvdeMetni"/>
              <w:spacing w:line="276" w:lineRule="auto"/>
              <w:rPr>
                <w:b/>
                <w:szCs w:val="24"/>
                <w:lang w:eastAsia="en-US"/>
              </w:rPr>
            </w:pPr>
            <w:proofErr w:type="gramStart"/>
            <w:r>
              <w:rPr>
                <w:b/>
                <w:bCs/>
                <w:szCs w:val="24"/>
                <w:lang w:eastAsia="en-US"/>
              </w:rPr>
              <w:t>MADDE : 9</w:t>
            </w:r>
            <w:proofErr w:type="gramEnd"/>
            <w:r>
              <w:rPr>
                <w:b/>
                <w:bCs/>
                <w:szCs w:val="24"/>
                <w:lang w:eastAsia="en-US"/>
              </w:rPr>
              <w:t>-)</w:t>
            </w:r>
            <w:r>
              <w:rPr>
                <w:b/>
                <w:szCs w:val="24"/>
                <w:lang w:eastAsia="en-US"/>
              </w:rPr>
              <w:t xml:space="preserve"> İşhanı, pasaj, kapalı çarşı, apartman altı vb. Yerlerde;</w:t>
            </w:r>
          </w:p>
        </w:tc>
      </w:tr>
    </w:tbl>
    <w:p w:rsidR="00CC331D" w:rsidRDefault="00CC331D" w:rsidP="00CC331D">
      <w:pPr>
        <w:pStyle w:val="GvdeMetni"/>
        <w:rPr>
          <w:bCs/>
          <w:iCs/>
          <w:color w:val="FF0000"/>
          <w:szCs w:val="24"/>
        </w:rPr>
      </w:pPr>
    </w:p>
    <w:tbl>
      <w:tblPr>
        <w:tblW w:w="0" w:type="auto"/>
        <w:tblLook w:val="01E0" w:firstRow="1" w:lastRow="1" w:firstColumn="1" w:lastColumn="1" w:noHBand="0" w:noVBand="0"/>
      </w:tblPr>
      <w:tblGrid>
        <w:gridCol w:w="534"/>
        <w:gridCol w:w="8989"/>
      </w:tblGrid>
      <w:tr w:rsidR="00CC331D" w:rsidTr="00CC331D">
        <w:trPr>
          <w:trHeight w:val="256"/>
        </w:trPr>
        <w:tc>
          <w:tcPr>
            <w:tcW w:w="534" w:type="dxa"/>
            <w:hideMark/>
          </w:tcPr>
          <w:p w:rsidR="00CC331D" w:rsidRDefault="00CC331D">
            <w:pPr>
              <w:pStyle w:val="GvdeMetni"/>
              <w:spacing w:line="276" w:lineRule="auto"/>
              <w:rPr>
                <w:b/>
                <w:bCs/>
                <w:szCs w:val="24"/>
                <w:lang w:eastAsia="en-US"/>
              </w:rPr>
            </w:pPr>
            <w:r>
              <w:rPr>
                <w:b/>
                <w:bCs/>
                <w:szCs w:val="24"/>
                <w:lang w:eastAsia="en-US"/>
              </w:rPr>
              <w:t>1.</w:t>
            </w:r>
          </w:p>
        </w:tc>
        <w:tc>
          <w:tcPr>
            <w:tcW w:w="8989" w:type="dxa"/>
            <w:hideMark/>
          </w:tcPr>
          <w:p w:rsidR="00CC331D" w:rsidRDefault="00CC331D">
            <w:pPr>
              <w:pStyle w:val="GvdeMetni"/>
              <w:spacing w:line="276" w:lineRule="auto"/>
              <w:rPr>
                <w:szCs w:val="24"/>
                <w:lang w:eastAsia="en-US"/>
              </w:rPr>
            </w:pPr>
            <w:r>
              <w:rPr>
                <w:szCs w:val="24"/>
                <w:lang w:eastAsia="en-US"/>
              </w:rPr>
              <w:t>Topluma ait boş alanları işgal ederek mal satışında ve teşhirinde bulunanlar,</w:t>
            </w:r>
          </w:p>
        </w:tc>
      </w:tr>
      <w:tr w:rsidR="00CC331D" w:rsidTr="00CC331D">
        <w:trPr>
          <w:trHeight w:val="256"/>
        </w:trPr>
        <w:tc>
          <w:tcPr>
            <w:tcW w:w="534" w:type="dxa"/>
            <w:hideMark/>
          </w:tcPr>
          <w:p w:rsidR="00CC331D" w:rsidRDefault="00CC331D">
            <w:pPr>
              <w:pStyle w:val="GvdeMetni"/>
              <w:spacing w:line="276" w:lineRule="auto"/>
              <w:rPr>
                <w:b/>
                <w:bCs/>
                <w:szCs w:val="24"/>
                <w:lang w:eastAsia="en-US"/>
              </w:rPr>
            </w:pPr>
            <w:r>
              <w:rPr>
                <w:b/>
                <w:bCs/>
                <w:szCs w:val="24"/>
                <w:lang w:eastAsia="en-US"/>
              </w:rPr>
              <w:t>2.</w:t>
            </w:r>
          </w:p>
        </w:tc>
        <w:tc>
          <w:tcPr>
            <w:tcW w:w="8989" w:type="dxa"/>
            <w:hideMark/>
          </w:tcPr>
          <w:p w:rsidR="00CC331D" w:rsidRDefault="00CC331D">
            <w:pPr>
              <w:pStyle w:val="GvdeMetni"/>
              <w:spacing w:line="276" w:lineRule="auto"/>
              <w:rPr>
                <w:szCs w:val="24"/>
                <w:lang w:eastAsia="en-US"/>
              </w:rPr>
            </w:pPr>
            <w:r>
              <w:rPr>
                <w:szCs w:val="24"/>
                <w:lang w:eastAsia="en-US"/>
              </w:rPr>
              <w:t>İşyeri önünü işgal edenler,</w:t>
            </w:r>
          </w:p>
        </w:tc>
      </w:tr>
      <w:tr w:rsidR="00CC331D" w:rsidTr="00CC331D">
        <w:trPr>
          <w:trHeight w:val="512"/>
        </w:trPr>
        <w:tc>
          <w:tcPr>
            <w:tcW w:w="534" w:type="dxa"/>
            <w:hideMark/>
          </w:tcPr>
          <w:p w:rsidR="00CC331D" w:rsidRDefault="00CC331D">
            <w:pPr>
              <w:pStyle w:val="GvdeMetni"/>
              <w:spacing w:line="276" w:lineRule="auto"/>
              <w:rPr>
                <w:b/>
                <w:bCs/>
                <w:szCs w:val="24"/>
                <w:lang w:eastAsia="en-US"/>
              </w:rPr>
            </w:pPr>
            <w:r>
              <w:rPr>
                <w:b/>
                <w:bCs/>
                <w:szCs w:val="24"/>
                <w:lang w:eastAsia="en-US"/>
              </w:rPr>
              <w:t>3.</w:t>
            </w:r>
          </w:p>
        </w:tc>
        <w:tc>
          <w:tcPr>
            <w:tcW w:w="8989" w:type="dxa"/>
            <w:hideMark/>
          </w:tcPr>
          <w:p w:rsidR="00CC331D" w:rsidRDefault="00CC331D">
            <w:pPr>
              <w:pStyle w:val="GvdeMetni"/>
              <w:spacing w:line="276" w:lineRule="auto"/>
              <w:rPr>
                <w:szCs w:val="24"/>
                <w:lang w:eastAsia="en-US"/>
              </w:rPr>
            </w:pPr>
            <w:r>
              <w:rPr>
                <w:szCs w:val="24"/>
                <w:lang w:eastAsia="en-US"/>
              </w:rPr>
              <w:t>Genel ve yangın çıkış kapı veya merdivenlerine, asansörlere ve çatıya depolama yaparak işgal edenler,</w:t>
            </w:r>
          </w:p>
        </w:tc>
      </w:tr>
      <w:tr w:rsidR="00CC331D" w:rsidTr="00CC331D">
        <w:trPr>
          <w:trHeight w:val="256"/>
        </w:trPr>
        <w:tc>
          <w:tcPr>
            <w:tcW w:w="534" w:type="dxa"/>
            <w:hideMark/>
          </w:tcPr>
          <w:p w:rsidR="00CC331D" w:rsidRDefault="00CC331D">
            <w:pPr>
              <w:pStyle w:val="GvdeMetni"/>
              <w:spacing w:line="276" w:lineRule="auto"/>
              <w:rPr>
                <w:b/>
                <w:bCs/>
                <w:szCs w:val="24"/>
                <w:lang w:eastAsia="en-US"/>
              </w:rPr>
            </w:pPr>
            <w:r>
              <w:rPr>
                <w:b/>
                <w:bCs/>
                <w:szCs w:val="24"/>
                <w:lang w:eastAsia="en-US"/>
              </w:rPr>
              <w:t>4.</w:t>
            </w:r>
          </w:p>
        </w:tc>
        <w:tc>
          <w:tcPr>
            <w:tcW w:w="8989" w:type="dxa"/>
            <w:hideMark/>
          </w:tcPr>
          <w:p w:rsidR="00CC331D" w:rsidRDefault="00CC331D">
            <w:pPr>
              <w:pStyle w:val="GvdeMetni"/>
              <w:spacing w:line="276" w:lineRule="auto"/>
              <w:rPr>
                <w:szCs w:val="24"/>
                <w:lang w:eastAsia="en-US"/>
              </w:rPr>
            </w:pPr>
            <w:r>
              <w:rPr>
                <w:szCs w:val="24"/>
                <w:lang w:eastAsia="en-US"/>
              </w:rPr>
              <w:t>Yağışlardan dolayı dükkân önlerinde biriken kar ve yağmur sularını temizlemeyenler,</w:t>
            </w:r>
          </w:p>
        </w:tc>
      </w:tr>
      <w:tr w:rsidR="00CC331D" w:rsidTr="00CC331D">
        <w:trPr>
          <w:trHeight w:val="241"/>
        </w:trPr>
        <w:tc>
          <w:tcPr>
            <w:tcW w:w="534" w:type="dxa"/>
            <w:hideMark/>
          </w:tcPr>
          <w:p w:rsidR="00CC331D" w:rsidRDefault="00CC331D">
            <w:pPr>
              <w:pStyle w:val="GvdeMetni"/>
              <w:spacing w:line="276" w:lineRule="auto"/>
              <w:rPr>
                <w:b/>
                <w:bCs/>
                <w:szCs w:val="24"/>
                <w:lang w:eastAsia="en-US"/>
              </w:rPr>
            </w:pPr>
            <w:r>
              <w:rPr>
                <w:b/>
                <w:bCs/>
                <w:szCs w:val="24"/>
                <w:lang w:eastAsia="en-US"/>
              </w:rPr>
              <w:t>5.</w:t>
            </w:r>
          </w:p>
        </w:tc>
        <w:tc>
          <w:tcPr>
            <w:tcW w:w="8989" w:type="dxa"/>
            <w:hideMark/>
          </w:tcPr>
          <w:p w:rsidR="00CC331D" w:rsidRDefault="00CC331D">
            <w:pPr>
              <w:pStyle w:val="GvdeMetni"/>
              <w:spacing w:line="276" w:lineRule="auto"/>
              <w:rPr>
                <w:szCs w:val="24"/>
                <w:lang w:eastAsia="en-US"/>
              </w:rPr>
            </w:pPr>
            <w:r>
              <w:rPr>
                <w:szCs w:val="24"/>
                <w:lang w:eastAsia="en-US"/>
              </w:rPr>
              <w:t>Çatı ve balkon sularını kanalizasyonlara bağlatmayarak açığa akıtanlar,</w:t>
            </w:r>
          </w:p>
        </w:tc>
      </w:tr>
      <w:tr w:rsidR="00CC331D" w:rsidTr="00CC331D">
        <w:trPr>
          <w:trHeight w:val="256"/>
        </w:trPr>
        <w:tc>
          <w:tcPr>
            <w:tcW w:w="534" w:type="dxa"/>
            <w:hideMark/>
          </w:tcPr>
          <w:p w:rsidR="00CC331D" w:rsidRDefault="00CC331D">
            <w:pPr>
              <w:pStyle w:val="GvdeMetni"/>
              <w:spacing w:line="276" w:lineRule="auto"/>
              <w:rPr>
                <w:b/>
                <w:bCs/>
                <w:szCs w:val="24"/>
                <w:lang w:eastAsia="en-US"/>
              </w:rPr>
            </w:pPr>
            <w:r>
              <w:rPr>
                <w:b/>
                <w:bCs/>
                <w:szCs w:val="24"/>
                <w:lang w:eastAsia="en-US"/>
              </w:rPr>
              <w:t>6.</w:t>
            </w:r>
          </w:p>
        </w:tc>
        <w:tc>
          <w:tcPr>
            <w:tcW w:w="8989" w:type="dxa"/>
            <w:hideMark/>
          </w:tcPr>
          <w:p w:rsidR="00CC331D" w:rsidRDefault="00CC331D">
            <w:pPr>
              <w:pStyle w:val="GvdeMetni"/>
              <w:spacing w:line="276" w:lineRule="auto"/>
              <w:rPr>
                <w:szCs w:val="24"/>
                <w:lang w:eastAsia="en-US"/>
              </w:rPr>
            </w:pPr>
            <w:r>
              <w:rPr>
                <w:szCs w:val="24"/>
                <w:lang w:eastAsia="en-US"/>
              </w:rPr>
              <w:t>Bina altındaki sığınakları amaç dışında kullananlar,</w:t>
            </w:r>
          </w:p>
        </w:tc>
      </w:tr>
      <w:tr w:rsidR="00CC331D" w:rsidTr="00CC331D">
        <w:trPr>
          <w:trHeight w:val="512"/>
        </w:trPr>
        <w:tc>
          <w:tcPr>
            <w:tcW w:w="534" w:type="dxa"/>
            <w:hideMark/>
          </w:tcPr>
          <w:p w:rsidR="00CC331D" w:rsidRDefault="00CC331D">
            <w:pPr>
              <w:pStyle w:val="GvdeMetni"/>
              <w:spacing w:line="276" w:lineRule="auto"/>
              <w:rPr>
                <w:b/>
                <w:bCs/>
                <w:szCs w:val="24"/>
                <w:lang w:eastAsia="en-US"/>
              </w:rPr>
            </w:pPr>
            <w:r>
              <w:rPr>
                <w:b/>
                <w:bCs/>
                <w:szCs w:val="24"/>
                <w:lang w:eastAsia="en-US"/>
              </w:rPr>
              <w:t>7.</w:t>
            </w:r>
          </w:p>
        </w:tc>
        <w:tc>
          <w:tcPr>
            <w:tcW w:w="8989" w:type="dxa"/>
            <w:hideMark/>
          </w:tcPr>
          <w:p w:rsidR="00CC331D" w:rsidRDefault="00CC331D">
            <w:pPr>
              <w:pStyle w:val="GvdeMetni"/>
              <w:spacing w:line="276" w:lineRule="auto"/>
              <w:rPr>
                <w:szCs w:val="24"/>
                <w:lang w:eastAsia="en-US"/>
              </w:rPr>
            </w:pPr>
            <w:r>
              <w:rPr>
                <w:szCs w:val="24"/>
                <w:lang w:eastAsia="en-US"/>
              </w:rPr>
              <w:t>Isıtma veya havalandırma (davlumbaz veya aspiratör) amacıyla binanın dış cephesine baca açanlar,(Doğalgaz borusu hariç)</w:t>
            </w:r>
          </w:p>
        </w:tc>
      </w:tr>
      <w:tr w:rsidR="00CC331D" w:rsidTr="00CC331D">
        <w:trPr>
          <w:trHeight w:val="241"/>
        </w:trPr>
        <w:tc>
          <w:tcPr>
            <w:tcW w:w="534" w:type="dxa"/>
            <w:hideMark/>
          </w:tcPr>
          <w:p w:rsidR="00CC331D" w:rsidRDefault="00CC331D">
            <w:pPr>
              <w:pStyle w:val="GvdeMetni"/>
              <w:spacing w:line="276" w:lineRule="auto"/>
              <w:rPr>
                <w:b/>
                <w:bCs/>
                <w:szCs w:val="24"/>
                <w:lang w:eastAsia="en-US"/>
              </w:rPr>
            </w:pPr>
            <w:r>
              <w:rPr>
                <w:b/>
                <w:bCs/>
                <w:szCs w:val="24"/>
                <w:lang w:eastAsia="en-US"/>
              </w:rPr>
              <w:t>8.</w:t>
            </w:r>
          </w:p>
        </w:tc>
        <w:tc>
          <w:tcPr>
            <w:tcW w:w="8989" w:type="dxa"/>
            <w:hideMark/>
          </w:tcPr>
          <w:p w:rsidR="00CC331D" w:rsidRDefault="00CC331D">
            <w:pPr>
              <w:pStyle w:val="GvdeMetni"/>
              <w:spacing w:line="276" w:lineRule="auto"/>
              <w:rPr>
                <w:szCs w:val="24"/>
                <w:lang w:eastAsia="en-US"/>
              </w:rPr>
            </w:pPr>
            <w:r>
              <w:rPr>
                <w:szCs w:val="24"/>
                <w:lang w:eastAsia="en-US"/>
              </w:rPr>
              <w:t xml:space="preserve">Bina önlerine her türlü inşaat malzemesi, çöp </w:t>
            </w:r>
            <w:proofErr w:type="spellStart"/>
            <w:r>
              <w:rPr>
                <w:szCs w:val="24"/>
                <w:lang w:eastAsia="en-US"/>
              </w:rPr>
              <w:t>vb</w:t>
            </w:r>
            <w:proofErr w:type="spellEnd"/>
            <w:r>
              <w:rPr>
                <w:szCs w:val="24"/>
                <w:lang w:eastAsia="en-US"/>
              </w:rPr>
              <w:t xml:space="preserve"> dökenler,</w:t>
            </w:r>
          </w:p>
        </w:tc>
      </w:tr>
      <w:tr w:rsidR="00CC331D" w:rsidTr="00CC331D">
        <w:trPr>
          <w:trHeight w:val="497"/>
        </w:trPr>
        <w:tc>
          <w:tcPr>
            <w:tcW w:w="534" w:type="dxa"/>
            <w:hideMark/>
          </w:tcPr>
          <w:p w:rsidR="00CC331D" w:rsidRDefault="00CC331D">
            <w:pPr>
              <w:pStyle w:val="GvdeMetni"/>
              <w:spacing w:line="276" w:lineRule="auto"/>
              <w:rPr>
                <w:b/>
                <w:bCs/>
                <w:szCs w:val="24"/>
                <w:lang w:eastAsia="en-US"/>
              </w:rPr>
            </w:pPr>
            <w:r>
              <w:rPr>
                <w:b/>
                <w:bCs/>
                <w:szCs w:val="24"/>
                <w:lang w:eastAsia="en-US"/>
              </w:rPr>
              <w:t>9.</w:t>
            </w:r>
          </w:p>
        </w:tc>
        <w:tc>
          <w:tcPr>
            <w:tcW w:w="8989" w:type="dxa"/>
            <w:hideMark/>
          </w:tcPr>
          <w:p w:rsidR="00CC331D" w:rsidRDefault="00CC331D">
            <w:pPr>
              <w:pStyle w:val="GvdeMetni"/>
              <w:spacing w:line="276" w:lineRule="auto"/>
              <w:rPr>
                <w:szCs w:val="24"/>
                <w:lang w:eastAsia="en-US"/>
              </w:rPr>
            </w:pPr>
            <w:r>
              <w:rPr>
                <w:szCs w:val="24"/>
                <w:lang w:eastAsia="en-US"/>
              </w:rPr>
              <w:t>Ambalaj atıklarını ayrıştırmadan ortama atan, belediyenin ambalaj atığı toplama sistemine vermeyen ev ve işyerleri,</w:t>
            </w:r>
          </w:p>
        </w:tc>
      </w:tr>
      <w:tr w:rsidR="00CC331D" w:rsidTr="00CC331D">
        <w:trPr>
          <w:trHeight w:val="371"/>
        </w:trPr>
        <w:tc>
          <w:tcPr>
            <w:tcW w:w="534" w:type="dxa"/>
            <w:hideMark/>
          </w:tcPr>
          <w:p w:rsidR="00CC331D" w:rsidRDefault="00CC331D">
            <w:pPr>
              <w:pStyle w:val="GvdeMetni"/>
              <w:spacing w:line="276" w:lineRule="auto"/>
              <w:rPr>
                <w:b/>
                <w:bCs/>
                <w:szCs w:val="24"/>
                <w:lang w:eastAsia="en-US"/>
              </w:rPr>
            </w:pPr>
            <w:r>
              <w:rPr>
                <w:b/>
                <w:bCs/>
                <w:szCs w:val="24"/>
                <w:lang w:eastAsia="en-US"/>
              </w:rPr>
              <w:t>10.</w:t>
            </w:r>
          </w:p>
        </w:tc>
        <w:tc>
          <w:tcPr>
            <w:tcW w:w="8989" w:type="dxa"/>
            <w:hideMark/>
          </w:tcPr>
          <w:p w:rsidR="00CC331D" w:rsidRDefault="00CC331D">
            <w:pPr>
              <w:pStyle w:val="GvdeMetni"/>
              <w:spacing w:line="276" w:lineRule="auto"/>
              <w:rPr>
                <w:szCs w:val="24"/>
                <w:lang w:eastAsia="en-US"/>
              </w:rPr>
            </w:pPr>
            <w:r>
              <w:rPr>
                <w:szCs w:val="24"/>
                <w:lang w:eastAsia="en-US"/>
              </w:rPr>
              <w:t>Pasaj içerisinde bulunan ortak alana her türlü mal ve eşya çıkartanlar,</w:t>
            </w:r>
          </w:p>
        </w:tc>
      </w:tr>
      <w:tr w:rsidR="00CC331D" w:rsidTr="00CC331D">
        <w:trPr>
          <w:trHeight w:val="371"/>
        </w:trPr>
        <w:tc>
          <w:tcPr>
            <w:tcW w:w="534" w:type="dxa"/>
            <w:hideMark/>
          </w:tcPr>
          <w:p w:rsidR="00CC331D" w:rsidRDefault="00CC331D">
            <w:pPr>
              <w:pStyle w:val="GvdeMetni"/>
              <w:spacing w:line="276" w:lineRule="auto"/>
              <w:rPr>
                <w:b/>
                <w:bCs/>
                <w:szCs w:val="24"/>
                <w:lang w:eastAsia="en-US"/>
              </w:rPr>
            </w:pPr>
            <w:r>
              <w:rPr>
                <w:b/>
                <w:bCs/>
                <w:szCs w:val="24"/>
                <w:lang w:eastAsia="en-US"/>
              </w:rPr>
              <w:t>11.</w:t>
            </w:r>
          </w:p>
        </w:tc>
        <w:tc>
          <w:tcPr>
            <w:tcW w:w="8989" w:type="dxa"/>
            <w:hideMark/>
          </w:tcPr>
          <w:p w:rsidR="00CC331D" w:rsidRDefault="00CC331D">
            <w:pPr>
              <w:pStyle w:val="GvdeMetni"/>
              <w:spacing w:line="276" w:lineRule="auto"/>
              <w:rPr>
                <w:szCs w:val="24"/>
                <w:lang w:eastAsia="en-US"/>
              </w:rPr>
            </w:pPr>
            <w:r>
              <w:rPr>
                <w:szCs w:val="24"/>
                <w:lang w:eastAsia="en-US"/>
              </w:rPr>
              <w:t>Kendilerine ait olan çerçeve dışında ilan ve reklam panoları asanlar,</w:t>
            </w:r>
          </w:p>
        </w:tc>
      </w:tr>
    </w:tbl>
    <w:p w:rsidR="00CC331D" w:rsidRDefault="00CC331D" w:rsidP="00CC331D">
      <w:pPr>
        <w:pStyle w:val="GvdeMetni"/>
        <w:rPr>
          <w:bCs/>
          <w:szCs w:val="24"/>
        </w:rPr>
      </w:pPr>
    </w:p>
    <w:p w:rsidR="00CC331D" w:rsidRDefault="00CC331D" w:rsidP="00CC331D">
      <w:pPr>
        <w:pStyle w:val="GvdeMetni"/>
        <w:rPr>
          <w:bCs/>
          <w:szCs w:val="24"/>
        </w:rPr>
      </w:pPr>
    </w:p>
    <w:tbl>
      <w:tblPr>
        <w:tblW w:w="9596" w:type="dxa"/>
        <w:tblLook w:val="01E0" w:firstRow="1" w:lastRow="1" w:firstColumn="1" w:lastColumn="1" w:noHBand="0" w:noVBand="0"/>
      </w:tblPr>
      <w:tblGrid>
        <w:gridCol w:w="540"/>
        <w:gridCol w:w="8834"/>
        <w:gridCol w:w="222"/>
      </w:tblGrid>
      <w:tr w:rsidR="00CC331D" w:rsidTr="00CC331D">
        <w:trPr>
          <w:gridAfter w:val="1"/>
          <w:wAfter w:w="38" w:type="dxa"/>
          <w:trHeight w:val="256"/>
        </w:trPr>
        <w:tc>
          <w:tcPr>
            <w:tcW w:w="9558" w:type="dxa"/>
            <w:gridSpan w:val="2"/>
            <w:hideMark/>
          </w:tcPr>
          <w:p w:rsidR="00CC331D" w:rsidRDefault="00CC331D">
            <w:pPr>
              <w:pStyle w:val="GvdeMetni"/>
              <w:spacing w:line="276" w:lineRule="auto"/>
              <w:rPr>
                <w:b/>
                <w:bCs/>
                <w:szCs w:val="24"/>
                <w:lang w:eastAsia="en-US"/>
              </w:rPr>
            </w:pPr>
            <w:proofErr w:type="gramStart"/>
            <w:r>
              <w:rPr>
                <w:b/>
                <w:bCs/>
                <w:szCs w:val="24"/>
                <w:lang w:eastAsia="en-US"/>
              </w:rPr>
              <w:t>MADDE : 10</w:t>
            </w:r>
            <w:proofErr w:type="gramEnd"/>
            <w:r>
              <w:rPr>
                <w:b/>
                <w:bCs/>
                <w:szCs w:val="24"/>
                <w:lang w:eastAsia="en-US"/>
              </w:rPr>
              <w:t>-) Anayol, bulvar, cadde, meydan ve sokaklarda;</w:t>
            </w:r>
          </w:p>
        </w:tc>
      </w:tr>
      <w:tr w:rsidR="00CC331D" w:rsidTr="00CC331D">
        <w:trPr>
          <w:trHeight w:val="256"/>
        </w:trPr>
        <w:tc>
          <w:tcPr>
            <w:tcW w:w="534" w:type="dxa"/>
            <w:hideMark/>
          </w:tcPr>
          <w:p w:rsidR="00CC331D" w:rsidRDefault="00CC331D">
            <w:pPr>
              <w:pStyle w:val="GvdeMetni"/>
              <w:spacing w:line="276" w:lineRule="auto"/>
              <w:rPr>
                <w:b/>
                <w:bCs/>
                <w:szCs w:val="24"/>
                <w:lang w:eastAsia="en-US"/>
              </w:rPr>
            </w:pPr>
            <w:r>
              <w:rPr>
                <w:b/>
                <w:bCs/>
                <w:szCs w:val="24"/>
                <w:lang w:eastAsia="en-US"/>
              </w:rPr>
              <w:t>1.</w:t>
            </w:r>
          </w:p>
        </w:tc>
        <w:tc>
          <w:tcPr>
            <w:tcW w:w="9062" w:type="dxa"/>
            <w:gridSpan w:val="2"/>
            <w:hideMark/>
          </w:tcPr>
          <w:p w:rsidR="00CC331D" w:rsidRDefault="00CC331D">
            <w:pPr>
              <w:pStyle w:val="GvdeMetni"/>
              <w:spacing w:line="276" w:lineRule="auto"/>
              <w:rPr>
                <w:szCs w:val="24"/>
                <w:lang w:eastAsia="en-US"/>
              </w:rPr>
            </w:pPr>
            <w:r>
              <w:rPr>
                <w:szCs w:val="24"/>
                <w:lang w:eastAsia="en-US"/>
              </w:rPr>
              <w:t>Araç yıkayanlara, halı ve benzeri döşemeyi çırpan veya yıkayanlara,</w:t>
            </w:r>
          </w:p>
        </w:tc>
      </w:tr>
      <w:tr w:rsidR="00CC331D" w:rsidTr="00CC331D">
        <w:trPr>
          <w:trHeight w:val="256"/>
        </w:trPr>
        <w:tc>
          <w:tcPr>
            <w:tcW w:w="534" w:type="dxa"/>
            <w:hideMark/>
          </w:tcPr>
          <w:p w:rsidR="00CC331D" w:rsidRDefault="00CC331D">
            <w:pPr>
              <w:pStyle w:val="GvdeMetni"/>
              <w:spacing w:line="276" w:lineRule="auto"/>
              <w:rPr>
                <w:b/>
                <w:bCs/>
                <w:szCs w:val="24"/>
                <w:lang w:eastAsia="en-US"/>
              </w:rPr>
            </w:pPr>
            <w:r>
              <w:rPr>
                <w:b/>
                <w:bCs/>
                <w:szCs w:val="24"/>
                <w:lang w:eastAsia="en-US"/>
              </w:rPr>
              <w:t>2.</w:t>
            </w:r>
          </w:p>
        </w:tc>
        <w:tc>
          <w:tcPr>
            <w:tcW w:w="9062" w:type="dxa"/>
            <w:gridSpan w:val="2"/>
            <w:hideMark/>
          </w:tcPr>
          <w:p w:rsidR="00CC331D" w:rsidRDefault="00CC331D">
            <w:pPr>
              <w:pStyle w:val="GvdeMetni"/>
              <w:spacing w:line="276" w:lineRule="auto"/>
              <w:rPr>
                <w:szCs w:val="24"/>
                <w:lang w:eastAsia="en-US"/>
              </w:rPr>
            </w:pPr>
            <w:r>
              <w:rPr>
                <w:szCs w:val="24"/>
                <w:lang w:eastAsia="en-US"/>
              </w:rPr>
              <w:t xml:space="preserve">Umumi çeşmelerde tanker </w:t>
            </w:r>
            <w:proofErr w:type="spellStart"/>
            <w:r>
              <w:rPr>
                <w:szCs w:val="24"/>
                <w:lang w:eastAsia="en-US"/>
              </w:rPr>
              <w:t>vb</w:t>
            </w:r>
            <w:proofErr w:type="spellEnd"/>
            <w:r>
              <w:rPr>
                <w:szCs w:val="24"/>
                <w:lang w:eastAsia="en-US"/>
              </w:rPr>
              <w:t xml:space="preserve"> doldurarak amacı dışında kullananlara,</w:t>
            </w:r>
          </w:p>
        </w:tc>
      </w:tr>
      <w:tr w:rsidR="00CC331D" w:rsidTr="00CC331D">
        <w:trPr>
          <w:trHeight w:val="256"/>
        </w:trPr>
        <w:tc>
          <w:tcPr>
            <w:tcW w:w="534" w:type="dxa"/>
            <w:hideMark/>
          </w:tcPr>
          <w:p w:rsidR="00CC331D" w:rsidRDefault="00CC331D">
            <w:pPr>
              <w:pStyle w:val="GvdeMetni"/>
              <w:spacing w:line="276" w:lineRule="auto"/>
              <w:rPr>
                <w:b/>
                <w:bCs/>
                <w:szCs w:val="24"/>
                <w:lang w:eastAsia="en-US"/>
              </w:rPr>
            </w:pPr>
            <w:r>
              <w:rPr>
                <w:b/>
                <w:bCs/>
                <w:szCs w:val="24"/>
                <w:lang w:eastAsia="en-US"/>
              </w:rPr>
              <w:t>3.</w:t>
            </w:r>
          </w:p>
        </w:tc>
        <w:tc>
          <w:tcPr>
            <w:tcW w:w="9062" w:type="dxa"/>
            <w:gridSpan w:val="2"/>
            <w:hideMark/>
          </w:tcPr>
          <w:p w:rsidR="00CC331D" w:rsidRDefault="00CC331D">
            <w:pPr>
              <w:pStyle w:val="GvdeMetni"/>
              <w:spacing w:line="276" w:lineRule="auto"/>
              <w:rPr>
                <w:bCs/>
                <w:iCs/>
                <w:szCs w:val="24"/>
                <w:lang w:eastAsia="en-US"/>
              </w:rPr>
            </w:pPr>
            <w:r>
              <w:rPr>
                <w:szCs w:val="24"/>
                <w:lang w:eastAsia="en-US"/>
              </w:rPr>
              <w:t>Kanal ve fosseptik sularını açığa akıtanlara,</w:t>
            </w:r>
          </w:p>
        </w:tc>
      </w:tr>
      <w:tr w:rsidR="00CC331D" w:rsidTr="00CC331D">
        <w:trPr>
          <w:trHeight w:val="512"/>
        </w:trPr>
        <w:tc>
          <w:tcPr>
            <w:tcW w:w="534" w:type="dxa"/>
            <w:hideMark/>
          </w:tcPr>
          <w:p w:rsidR="00CC331D" w:rsidRDefault="00CC331D">
            <w:pPr>
              <w:pStyle w:val="GvdeMetni"/>
              <w:spacing w:line="276" w:lineRule="auto"/>
              <w:rPr>
                <w:b/>
                <w:bCs/>
                <w:szCs w:val="24"/>
                <w:lang w:eastAsia="en-US"/>
              </w:rPr>
            </w:pPr>
            <w:r>
              <w:rPr>
                <w:b/>
                <w:bCs/>
                <w:szCs w:val="24"/>
                <w:lang w:eastAsia="en-US"/>
              </w:rPr>
              <w:lastRenderedPageBreak/>
              <w:t>4.</w:t>
            </w:r>
          </w:p>
        </w:tc>
        <w:tc>
          <w:tcPr>
            <w:tcW w:w="9062" w:type="dxa"/>
            <w:gridSpan w:val="2"/>
            <w:hideMark/>
          </w:tcPr>
          <w:p w:rsidR="00CC331D" w:rsidRDefault="00CC331D">
            <w:pPr>
              <w:pStyle w:val="GvdeMetni"/>
              <w:spacing w:line="276" w:lineRule="auto"/>
              <w:rPr>
                <w:bCs/>
                <w:iCs/>
                <w:szCs w:val="24"/>
                <w:lang w:eastAsia="en-US"/>
              </w:rPr>
            </w:pPr>
            <w:r>
              <w:rPr>
                <w:szCs w:val="24"/>
                <w:lang w:eastAsia="en-US"/>
              </w:rPr>
              <w:t>Halkın sağlığına zararlı, kirli, asitli, boyalı vb. suları şehir şebekesine bağlı kanalizasyonlara direk deşarj izni olmadan bağlayanlara,</w:t>
            </w:r>
          </w:p>
        </w:tc>
      </w:tr>
      <w:tr w:rsidR="00CC331D" w:rsidTr="00CC331D">
        <w:trPr>
          <w:trHeight w:val="256"/>
        </w:trPr>
        <w:tc>
          <w:tcPr>
            <w:tcW w:w="534" w:type="dxa"/>
            <w:hideMark/>
          </w:tcPr>
          <w:p w:rsidR="00CC331D" w:rsidRDefault="00CC331D">
            <w:pPr>
              <w:pStyle w:val="GvdeMetni"/>
              <w:spacing w:line="276" w:lineRule="auto"/>
              <w:rPr>
                <w:b/>
                <w:bCs/>
                <w:szCs w:val="24"/>
                <w:lang w:eastAsia="en-US"/>
              </w:rPr>
            </w:pPr>
            <w:r>
              <w:rPr>
                <w:b/>
                <w:bCs/>
                <w:szCs w:val="24"/>
                <w:lang w:eastAsia="en-US"/>
              </w:rPr>
              <w:t>5.</w:t>
            </w:r>
          </w:p>
        </w:tc>
        <w:tc>
          <w:tcPr>
            <w:tcW w:w="9062" w:type="dxa"/>
            <w:gridSpan w:val="2"/>
            <w:hideMark/>
          </w:tcPr>
          <w:p w:rsidR="00CC331D" w:rsidRDefault="00CC331D">
            <w:pPr>
              <w:pStyle w:val="GvdeMetni"/>
              <w:spacing w:line="276" w:lineRule="auto"/>
              <w:rPr>
                <w:szCs w:val="24"/>
                <w:lang w:eastAsia="en-US"/>
              </w:rPr>
            </w:pPr>
            <w:r>
              <w:rPr>
                <w:szCs w:val="24"/>
                <w:lang w:eastAsia="en-US"/>
              </w:rPr>
              <w:t>Dikili ağaçlara zarar verenlere,</w:t>
            </w:r>
          </w:p>
        </w:tc>
      </w:tr>
      <w:tr w:rsidR="00CC331D" w:rsidTr="00CC331D">
        <w:trPr>
          <w:trHeight w:val="256"/>
        </w:trPr>
        <w:tc>
          <w:tcPr>
            <w:tcW w:w="534" w:type="dxa"/>
            <w:hideMark/>
          </w:tcPr>
          <w:p w:rsidR="00CC331D" w:rsidRDefault="00CC331D">
            <w:pPr>
              <w:pStyle w:val="GvdeMetni"/>
              <w:spacing w:line="276" w:lineRule="auto"/>
              <w:rPr>
                <w:b/>
                <w:bCs/>
                <w:szCs w:val="24"/>
                <w:lang w:eastAsia="en-US"/>
              </w:rPr>
            </w:pPr>
            <w:r>
              <w:rPr>
                <w:b/>
                <w:bCs/>
                <w:szCs w:val="24"/>
                <w:lang w:eastAsia="en-US"/>
              </w:rPr>
              <w:t>6.</w:t>
            </w:r>
          </w:p>
        </w:tc>
        <w:tc>
          <w:tcPr>
            <w:tcW w:w="9062" w:type="dxa"/>
            <w:gridSpan w:val="2"/>
            <w:hideMark/>
          </w:tcPr>
          <w:p w:rsidR="00CC331D" w:rsidRDefault="00CC331D">
            <w:pPr>
              <w:pStyle w:val="GvdeMetni"/>
              <w:spacing w:line="276" w:lineRule="auto"/>
              <w:rPr>
                <w:szCs w:val="24"/>
                <w:lang w:eastAsia="en-US"/>
              </w:rPr>
            </w:pPr>
            <w:r>
              <w:rPr>
                <w:szCs w:val="24"/>
                <w:lang w:eastAsia="en-US"/>
              </w:rPr>
              <w:t>Belediye mallarına zarar verenlere,</w:t>
            </w:r>
          </w:p>
        </w:tc>
      </w:tr>
      <w:tr w:rsidR="00CC331D" w:rsidTr="00CC331D">
        <w:trPr>
          <w:trHeight w:val="256"/>
        </w:trPr>
        <w:tc>
          <w:tcPr>
            <w:tcW w:w="534" w:type="dxa"/>
            <w:hideMark/>
          </w:tcPr>
          <w:p w:rsidR="00CC331D" w:rsidRDefault="00CC331D">
            <w:pPr>
              <w:pStyle w:val="GvdeMetni"/>
              <w:spacing w:line="276" w:lineRule="auto"/>
              <w:rPr>
                <w:b/>
                <w:bCs/>
                <w:szCs w:val="24"/>
                <w:lang w:eastAsia="en-US"/>
              </w:rPr>
            </w:pPr>
            <w:r>
              <w:rPr>
                <w:b/>
                <w:bCs/>
                <w:szCs w:val="24"/>
                <w:lang w:eastAsia="en-US"/>
              </w:rPr>
              <w:t>7.</w:t>
            </w:r>
          </w:p>
        </w:tc>
        <w:tc>
          <w:tcPr>
            <w:tcW w:w="9062" w:type="dxa"/>
            <w:gridSpan w:val="2"/>
            <w:hideMark/>
          </w:tcPr>
          <w:p w:rsidR="00CC331D" w:rsidRDefault="00CC331D">
            <w:pPr>
              <w:pStyle w:val="GvdeMetni"/>
              <w:spacing w:line="276" w:lineRule="auto"/>
              <w:rPr>
                <w:szCs w:val="24"/>
                <w:lang w:eastAsia="en-US"/>
              </w:rPr>
            </w:pPr>
            <w:r>
              <w:rPr>
                <w:szCs w:val="24"/>
                <w:lang w:eastAsia="en-US"/>
              </w:rPr>
              <w:t>Atıkları ağaç ve bitki köklerine dökenlere,</w:t>
            </w:r>
          </w:p>
        </w:tc>
      </w:tr>
      <w:tr w:rsidR="00CC331D" w:rsidTr="00CC331D">
        <w:trPr>
          <w:trHeight w:val="241"/>
        </w:trPr>
        <w:tc>
          <w:tcPr>
            <w:tcW w:w="534" w:type="dxa"/>
            <w:hideMark/>
          </w:tcPr>
          <w:p w:rsidR="00CC331D" w:rsidRDefault="00CC331D">
            <w:pPr>
              <w:pStyle w:val="GvdeMetni"/>
              <w:spacing w:line="276" w:lineRule="auto"/>
              <w:rPr>
                <w:b/>
                <w:bCs/>
                <w:szCs w:val="24"/>
                <w:lang w:eastAsia="en-US"/>
              </w:rPr>
            </w:pPr>
            <w:r>
              <w:rPr>
                <w:b/>
                <w:bCs/>
                <w:szCs w:val="24"/>
                <w:lang w:eastAsia="en-US"/>
              </w:rPr>
              <w:t>8.</w:t>
            </w:r>
          </w:p>
        </w:tc>
        <w:tc>
          <w:tcPr>
            <w:tcW w:w="9062" w:type="dxa"/>
            <w:gridSpan w:val="2"/>
            <w:hideMark/>
          </w:tcPr>
          <w:p w:rsidR="00CC331D" w:rsidRDefault="00CC331D">
            <w:pPr>
              <w:pStyle w:val="GvdeMetni"/>
              <w:spacing w:line="276" w:lineRule="auto"/>
              <w:rPr>
                <w:bCs/>
                <w:iCs/>
                <w:szCs w:val="24"/>
                <w:lang w:eastAsia="en-US"/>
              </w:rPr>
            </w:pPr>
            <w:r>
              <w:rPr>
                <w:szCs w:val="24"/>
                <w:lang w:eastAsia="en-US"/>
              </w:rPr>
              <w:t>Bina ve işyerleri önünden herhangi bir sebeple cadde, sokak ve anayol üzerine su bırakanlara,</w:t>
            </w:r>
          </w:p>
        </w:tc>
      </w:tr>
      <w:tr w:rsidR="00CC331D" w:rsidTr="00CC331D">
        <w:trPr>
          <w:trHeight w:val="256"/>
        </w:trPr>
        <w:tc>
          <w:tcPr>
            <w:tcW w:w="534" w:type="dxa"/>
            <w:hideMark/>
          </w:tcPr>
          <w:p w:rsidR="00CC331D" w:rsidRDefault="00CC331D">
            <w:pPr>
              <w:pStyle w:val="GvdeMetni"/>
              <w:spacing w:line="276" w:lineRule="auto"/>
              <w:rPr>
                <w:b/>
                <w:bCs/>
                <w:szCs w:val="24"/>
                <w:lang w:eastAsia="en-US"/>
              </w:rPr>
            </w:pPr>
            <w:r>
              <w:rPr>
                <w:b/>
                <w:bCs/>
                <w:szCs w:val="24"/>
                <w:lang w:eastAsia="en-US"/>
              </w:rPr>
              <w:t>9.</w:t>
            </w:r>
          </w:p>
        </w:tc>
        <w:tc>
          <w:tcPr>
            <w:tcW w:w="9062" w:type="dxa"/>
            <w:gridSpan w:val="2"/>
            <w:hideMark/>
          </w:tcPr>
          <w:p w:rsidR="00CC331D" w:rsidRDefault="00CC331D">
            <w:pPr>
              <w:pStyle w:val="GvdeMetni"/>
              <w:spacing w:line="276" w:lineRule="auto"/>
              <w:rPr>
                <w:bCs/>
                <w:iCs/>
                <w:szCs w:val="24"/>
                <w:lang w:eastAsia="en-US"/>
              </w:rPr>
            </w:pPr>
            <w:r>
              <w:rPr>
                <w:szCs w:val="24"/>
                <w:lang w:eastAsia="en-US"/>
              </w:rPr>
              <w:t xml:space="preserve">Odun ve benzeri malzeme kıranlara,    </w:t>
            </w:r>
          </w:p>
        </w:tc>
      </w:tr>
      <w:tr w:rsidR="00CC331D" w:rsidTr="00CC331D">
        <w:trPr>
          <w:trHeight w:val="512"/>
        </w:trPr>
        <w:tc>
          <w:tcPr>
            <w:tcW w:w="534" w:type="dxa"/>
            <w:hideMark/>
          </w:tcPr>
          <w:p w:rsidR="00CC331D" w:rsidRDefault="00CC331D">
            <w:pPr>
              <w:pStyle w:val="GvdeMetni"/>
              <w:spacing w:line="276" w:lineRule="auto"/>
              <w:rPr>
                <w:b/>
                <w:bCs/>
                <w:szCs w:val="24"/>
                <w:lang w:eastAsia="en-US"/>
              </w:rPr>
            </w:pPr>
            <w:r>
              <w:rPr>
                <w:b/>
                <w:bCs/>
                <w:szCs w:val="24"/>
                <w:lang w:eastAsia="en-US"/>
              </w:rPr>
              <w:t>10.</w:t>
            </w:r>
          </w:p>
        </w:tc>
        <w:tc>
          <w:tcPr>
            <w:tcW w:w="9062" w:type="dxa"/>
            <w:gridSpan w:val="2"/>
            <w:hideMark/>
          </w:tcPr>
          <w:p w:rsidR="00CC331D" w:rsidRDefault="00CC331D">
            <w:pPr>
              <w:pStyle w:val="GvdeMetni"/>
              <w:spacing w:line="276" w:lineRule="auto"/>
              <w:rPr>
                <w:bCs/>
                <w:iCs/>
                <w:szCs w:val="24"/>
                <w:lang w:eastAsia="en-US"/>
              </w:rPr>
            </w:pPr>
            <w:r>
              <w:rPr>
                <w:szCs w:val="24"/>
                <w:lang w:eastAsia="en-US"/>
              </w:rPr>
              <w:t xml:space="preserve">Ana cadde, cadde ve bulvarlara paralel olan binaların ön cephelerine, cadde ve bulvarlardan görülecek şekilde çamaşır </w:t>
            </w:r>
            <w:proofErr w:type="spellStart"/>
            <w:r>
              <w:rPr>
                <w:szCs w:val="24"/>
                <w:lang w:eastAsia="en-US"/>
              </w:rPr>
              <w:t>vb</w:t>
            </w:r>
            <w:proofErr w:type="spellEnd"/>
            <w:r>
              <w:rPr>
                <w:szCs w:val="24"/>
                <w:lang w:eastAsia="en-US"/>
              </w:rPr>
              <w:t xml:space="preserve"> asanlara, estetik güzelliği bozanlara,</w:t>
            </w:r>
          </w:p>
        </w:tc>
      </w:tr>
      <w:tr w:rsidR="00CC331D" w:rsidTr="00CC331D">
        <w:trPr>
          <w:trHeight w:val="497"/>
        </w:trPr>
        <w:tc>
          <w:tcPr>
            <w:tcW w:w="534" w:type="dxa"/>
            <w:hideMark/>
          </w:tcPr>
          <w:p w:rsidR="00CC331D" w:rsidRDefault="00CC331D">
            <w:pPr>
              <w:pStyle w:val="GvdeMetni"/>
              <w:spacing w:line="276" w:lineRule="auto"/>
              <w:rPr>
                <w:b/>
                <w:bCs/>
                <w:szCs w:val="24"/>
                <w:lang w:eastAsia="en-US"/>
              </w:rPr>
            </w:pPr>
            <w:r>
              <w:rPr>
                <w:b/>
                <w:bCs/>
                <w:szCs w:val="24"/>
                <w:lang w:eastAsia="en-US"/>
              </w:rPr>
              <w:t>11.</w:t>
            </w:r>
          </w:p>
        </w:tc>
        <w:tc>
          <w:tcPr>
            <w:tcW w:w="9062" w:type="dxa"/>
            <w:gridSpan w:val="2"/>
            <w:hideMark/>
          </w:tcPr>
          <w:p w:rsidR="00CC331D" w:rsidRDefault="00CC331D">
            <w:pPr>
              <w:pStyle w:val="GvdeMetni"/>
              <w:spacing w:line="276" w:lineRule="auto"/>
              <w:rPr>
                <w:bCs/>
                <w:iCs/>
                <w:szCs w:val="24"/>
                <w:lang w:eastAsia="en-US"/>
              </w:rPr>
            </w:pPr>
            <w:r>
              <w:rPr>
                <w:szCs w:val="24"/>
                <w:lang w:eastAsia="en-US"/>
              </w:rPr>
              <w:t xml:space="preserve">Çöp ve benzeri atıkların gerekli tedbirleri almadan, gelişi güzel ya da sızıntı yapacak şekilde dış ortama atanlara, </w:t>
            </w:r>
          </w:p>
        </w:tc>
      </w:tr>
      <w:tr w:rsidR="00CC331D" w:rsidTr="00CC331D">
        <w:trPr>
          <w:trHeight w:val="256"/>
        </w:trPr>
        <w:tc>
          <w:tcPr>
            <w:tcW w:w="534" w:type="dxa"/>
            <w:hideMark/>
          </w:tcPr>
          <w:p w:rsidR="00CC331D" w:rsidRDefault="00CC331D">
            <w:pPr>
              <w:pStyle w:val="GvdeMetni"/>
              <w:spacing w:line="276" w:lineRule="auto"/>
              <w:rPr>
                <w:b/>
                <w:bCs/>
                <w:szCs w:val="24"/>
                <w:lang w:eastAsia="en-US"/>
              </w:rPr>
            </w:pPr>
            <w:r>
              <w:rPr>
                <w:b/>
                <w:bCs/>
                <w:szCs w:val="24"/>
                <w:lang w:eastAsia="en-US"/>
              </w:rPr>
              <w:t>12.</w:t>
            </w:r>
          </w:p>
        </w:tc>
        <w:tc>
          <w:tcPr>
            <w:tcW w:w="9062" w:type="dxa"/>
            <w:gridSpan w:val="2"/>
            <w:hideMark/>
          </w:tcPr>
          <w:p w:rsidR="00CC331D" w:rsidRDefault="00CC331D">
            <w:pPr>
              <w:pStyle w:val="GvdeMetni"/>
              <w:spacing w:line="276" w:lineRule="auto"/>
              <w:rPr>
                <w:bCs/>
                <w:iCs/>
                <w:szCs w:val="24"/>
                <w:lang w:eastAsia="en-US"/>
              </w:rPr>
            </w:pPr>
            <w:r>
              <w:rPr>
                <w:szCs w:val="24"/>
                <w:lang w:eastAsia="en-US"/>
              </w:rPr>
              <w:t>Çöplerini belirlenen saatler dışında dışarı bırakanlara,</w:t>
            </w:r>
          </w:p>
        </w:tc>
      </w:tr>
      <w:tr w:rsidR="00CC331D" w:rsidTr="00CC331D">
        <w:trPr>
          <w:trHeight w:val="256"/>
        </w:trPr>
        <w:tc>
          <w:tcPr>
            <w:tcW w:w="534" w:type="dxa"/>
            <w:hideMark/>
          </w:tcPr>
          <w:p w:rsidR="00CC331D" w:rsidRDefault="00CC331D">
            <w:pPr>
              <w:pStyle w:val="GvdeMetni"/>
              <w:spacing w:line="276" w:lineRule="auto"/>
              <w:jc w:val="left"/>
              <w:rPr>
                <w:b/>
                <w:szCs w:val="24"/>
                <w:lang w:eastAsia="en-US"/>
              </w:rPr>
            </w:pPr>
            <w:r>
              <w:rPr>
                <w:b/>
                <w:szCs w:val="24"/>
                <w:lang w:eastAsia="en-US"/>
              </w:rPr>
              <w:t>13.</w:t>
            </w:r>
          </w:p>
        </w:tc>
        <w:tc>
          <w:tcPr>
            <w:tcW w:w="9062" w:type="dxa"/>
            <w:gridSpan w:val="2"/>
            <w:hideMark/>
          </w:tcPr>
          <w:p w:rsidR="00CC331D" w:rsidRDefault="00CC331D">
            <w:pPr>
              <w:pStyle w:val="GvdeMetni"/>
              <w:spacing w:line="276" w:lineRule="auto"/>
              <w:rPr>
                <w:bCs/>
                <w:iCs/>
                <w:szCs w:val="24"/>
                <w:lang w:eastAsia="en-US"/>
              </w:rPr>
            </w:pPr>
            <w:r>
              <w:rPr>
                <w:szCs w:val="24"/>
                <w:lang w:eastAsia="en-US"/>
              </w:rPr>
              <w:t>Kamuya ait yerlere çöp dökenlere,</w:t>
            </w:r>
          </w:p>
        </w:tc>
      </w:tr>
      <w:tr w:rsidR="00CC331D" w:rsidTr="00CC331D">
        <w:trPr>
          <w:trHeight w:val="256"/>
        </w:trPr>
        <w:tc>
          <w:tcPr>
            <w:tcW w:w="534" w:type="dxa"/>
            <w:hideMark/>
          </w:tcPr>
          <w:p w:rsidR="00CC331D" w:rsidRDefault="00CC331D">
            <w:pPr>
              <w:pStyle w:val="GvdeMetni"/>
              <w:spacing w:line="276" w:lineRule="auto"/>
              <w:jc w:val="left"/>
              <w:rPr>
                <w:b/>
                <w:szCs w:val="24"/>
                <w:lang w:eastAsia="en-US"/>
              </w:rPr>
            </w:pPr>
            <w:r>
              <w:rPr>
                <w:b/>
                <w:szCs w:val="24"/>
                <w:lang w:eastAsia="en-US"/>
              </w:rPr>
              <w:t>14.</w:t>
            </w:r>
          </w:p>
        </w:tc>
        <w:tc>
          <w:tcPr>
            <w:tcW w:w="9062" w:type="dxa"/>
            <w:gridSpan w:val="2"/>
            <w:hideMark/>
          </w:tcPr>
          <w:p w:rsidR="00CC331D" w:rsidRDefault="00CC331D">
            <w:pPr>
              <w:pStyle w:val="GvdeMetni"/>
              <w:spacing w:line="276" w:lineRule="auto"/>
              <w:rPr>
                <w:bCs/>
                <w:iCs/>
                <w:szCs w:val="24"/>
                <w:lang w:eastAsia="en-US"/>
              </w:rPr>
            </w:pPr>
            <w:r>
              <w:rPr>
                <w:szCs w:val="24"/>
                <w:lang w:eastAsia="en-US"/>
              </w:rPr>
              <w:t>Her ne amaçla olursa olsun çöpleri dağıtan, karıştıran ve bunlardan atık toplayanlara,</w:t>
            </w:r>
          </w:p>
        </w:tc>
      </w:tr>
      <w:tr w:rsidR="00CC331D" w:rsidTr="00CC331D">
        <w:trPr>
          <w:trHeight w:val="241"/>
        </w:trPr>
        <w:tc>
          <w:tcPr>
            <w:tcW w:w="534" w:type="dxa"/>
            <w:hideMark/>
          </w:tcPr>
          <w:p w:rsidR="00CC331D" w:rsidRDefault="00CC331D">
            <w:pPr>
              <w:pStyle w:val="GvdeMetni"/>
              <w:spacing w:line="276" w:lineRule="auto"/>
              <w:jc w:val="left"/>
              <w:rPr>
                <w:b/>
                <w:szCs w:val="24"/>
                <w:lang w:eastAsia="en-US"/>
              </w:rPr>
            </w:pPr>
            <w:r>
              <w:rPr>
                <w:b/>
                <w:szCs w:val="24"/>
                <w:lang w:eastAsia="en-US"/>
              </w:rPr>
              <w:t>15.</w:t>
            </w:r>
          </w:p>
        </w:tc>
        <w:tc>
          <w:tcPr>
            <w:tcW w:w="9062" w:type="dxa"/>
            <w:gridSpan w:val="2"/>
            <w:hideMark/>
          </w:tcPr>
          <w:p w:rsidR="00CC331D" w:rsidRDefault="00CC331D">
            <w:pPr>
              <w:pStyle w:val="GvdeMetni"/>
              <w:spacing w:line="276" w:lineRule="auto"/>
              <w:rPr>
                <w:bCs/>
                <w:iCs/>
                <w:szCs w:val="24"/>
                <w:lang w:eastAsia="en-US"/>
              </w:rPr>
            </w:pPr>
            <w:r>
              <w:rPr>
                <w:szCs w:val="24"/>
                <w:lang w:eastAsia="en-US"/>
              </w:rPr>
              <w:t>Mangal, çöp, süprüntü vs. yakarak çevreyi kirletenlere,</w:t>
            </w:r>
          </w:p>
        </w:tc>
      </w:tr>
      <w:tr w:rsidR="00CC331D" w:rsidTr="00CC331D">
        <w:trPr>
          <w:trHeight w:val="512"/>
        </w:trPr>
        <w:tc>
          <w:tcPr>
            <w:tcW w:w="534" w:type="dxa"/>
            <w:hideMark/>
          </w:tcPr>
          <w:p w:rsidR="00CC331D" w:rsidRDefault="00CC331D">
            <w:pPr>
              <w:pStyle w:val="GvdeMetni"/>
              <w:spacing w:line="276" w:lineRule="auto"/>
              <w:jc w:val="left"/>
              <w:rPr>
                <w:b/>
                <w:szCs w:val="24"/>
                <w:lang w:eastAsia="en-US"/>
              </w:rPr>
            </w:pPr>
            <w:r>
              <w:rPr>
                <w:b/>
                <w:szCs w:val="24"/>
                <w:lang w:eastAsia="en-US"/>
              </w:rPr>
              <w:t>16.</w:t>
            </w:r>
          </w:p>
        </w:tc>
        <w:tc>
          <w:tcPr>
            <w:tcW w:w="9062" w:type="dxa"/>
            <w:gridSpan w:val="2"/>
            <w:hideMark/>
          </w:tcPr>
          <w:p w:rsidR="00CC331D" w:rsidRDefault="00CC331D">
            <w:pPr>
              <w:pStyle w:val="GvdeMetni"/>
              <w:spacing w:line="276" w:lineRule="auto"/>
              <w:rPr>
                <w:bCs/>
                <w:iCs/>
                <w:szCs w:val="24"/>
                <w:lang w:eastAsia="en-US"/>
              </w:rPr>
            </w:pPr>
            <w:r>
              <w:rPr>
                <w:szCs w:val="24"/>
                <w:lang w:eastAsia="en-US"/>
              </w:rPr>
              <w:t>Bordür taşlarını, kanalları, bunlara ait baca ve ızgaraların kapaklarını kıran ve yerinden çıkaranlara ve gerekli güvenlik önlemlerini almayanlara,</w:t>
            </w:r>
          </w:p>
        </w:tc>
      </w:tr>
      <w:tr w:rsidR="00CC331D" w:rsidTr="00CC331D">
        <w:trPr>
          <w:trHeight w:val="241"/>
        </w:trPr>
        <w:tc>
          <w:tcPr>
            <w:tcW w:w="534" w:type="dxa"/>
            <w:hideMark/>
          </w:tcPr>
          <w:p w:rsidR="00CC331D" w:rsidRDefault="00CC331D">
            <w:pPr>
              <w:pStyle w:val="GvdeMetni"/>
              <w:spacing w:line="276" w:lineRule="auto"/>
              <w:jc w:val="left"/>
              <w:rPr>
                <w:b/>
                <w:szCs w:val="24"/>
                <w:lang w:eastAsia="en-US"/>
              </w:rPr>
            </w:pPr>
            <w:r>
              <w:rPr>
                <w:b/>
                <w:szCs w:val="24"/>
                <w:lang w:eastAsia="en-US"/>
              </w:rPr>
              <w:t>17.</w:t>
            </w:r>
          </w:p>
        </w:tc>
        <w:tc>
          <w:tcPr>
            <w:tcW w:w="9062" w:type="dxa"/>
            <w:gridSpan w:val="2"/>
            <w:hideMark/>
          </w:tcPr>
          <w:p w:rsidR="00CC331D" w:rsidRDefault="00CC331D">
            <w:pPr>
              <w:pStyle w:val="GvdeMetni"/>
              <w:spacing w:line="276" w:lineRule="auto"/>
              <w:rPr>
                <w:bCs/>
                <w:iCs/>
                <w:szCs w:val="24"/>
                <w:lang w:eastAsia="en-US"/>
              </w:rPr>
            </w:pPr>
            <w:r>
              <w:rPr>
                <w:szCs w:val="24"/>
                <w:lang w:eastAsia="en-US"/>
              </w:rPr>
              <w:t>Tamamı veya bir kısmı yerde sürüklenmek suretiyle eşya taşıyanlara,</w:t>
            </w:r>
          </w:p>
        </w:tc>
      </w:tr>
      <w:tr w:rsidR="00CC331D" w:rsidTr="00CC331D">
        <w:trPr>
          <w:trHeight w:val="256"/>
        </w:trPr>
        <w:tc>
          <w:tcPr>
            <w:tcW w:w="534" w:type="dxa"/>
            <w:hideMark/>
          </w:tcPr>
          <w:p w:rsidR="00CC331D" w:rsidRDefault="00CC331D">
            <w:pPr>
              <w:pStyle w:val="GvdeMetni"/>
              <w:spacing w:line="276" w:lineRule="auto"/>
              <w:jc w:val="left"/>
              <w:rPr>
                <w:b/>
                <w:szCs w:val="24"/>
                <w:lang w:eastAsia="en-US"/>
              </w:rPr>
            </w:pPr>
            <w:r>
              <w:rPr>
                <w:b/>
                <w:szCs w:val="24"/>
                <w:lang w:eastAsia="en-US"/>
              </w:rPr>
              <w:t>18.</w:t>
            </w:r>
          </w:p>
        </w:tc>
        <w:tc>
          <w:tcPr>
            <w:tcW w:w="9062" w:type="dxa"/>
            <w:gridSpan w:val="2"/>
            <w:hideMark/>
          </w:tcPr>
          <w:p w:rsidR="00CC331D" w:rsidRDefault="00CC331D">
            <w:pPr>
              <w:pStyle w:val="GvdeMetni"/>
              <w:spacing w:line="276" w:lineRule="auto"/>
              <w:rPr>
                <w:bCs/>
                <w:iCs/>
                <w:szCs w:val="24"/>
                <w:lang w:eastAsia="en-US"/>
              </w:rPr>
            </w:pPr>
            <w:r>
              <w:rPr>
                <w:szCs w:val="24"/>
                <w:lang w:eastAsia="en-US"/>
              </w:rPr>
              <w:t>Belediyeye ait tesis ve binaların önündeki yol ve tretuvarlara araçlarını park edenlere,</w:t>
            </w:r>
          </w:p>
        </w:tc>
      </w:tr>
      <w:tr w:rsidR="00CC331D" w:rsidTr="00CC331D">
        <w:trPr>
          <w:trHeight w:val="256"/>
        </w:trPr>
        <w:tc>
          <w:tcPr>
            <w:tcW w:w="534" w:type="dxa"/>
            <w:hideMark/>
          </w:tcPr>
          <w:p w:rsidR="00CC331D" w:rsidRDefault="00CC331D">
            <w:pPr>
              <w:pStyle w:val="GvdeMetni"/>
              <w:spacing w:line="276" w:lineRule="auto"/>
              <w:jc w:val="left"/>
              <w:rPr>
                <w:b/>
                <w:szCs w:val="24"/>
                <w:lang w:eastAsia="en-US"/>
              </w:rPr>
            </w:pPr>
            <w:r>
              <w:rPr>
                <w:b/>
                <w:szCs w:val="24"/>
                <w:lang w:eastAsia="en-US"/>
              </w:rPr>
              <w:t>19.</w:t>
            </w:r>
          </w:p>
        </w:tc>
        <w:tc>
          <w:tcPr>
            <w:tcW w:w="9062" w:type="dxa"/>
            <w:gridSpan w:val="2"/>
            <w:hideMark/>
          </w:tcPr>
          <w:p w:rsidR="00CC331D" w:rsidRDefault="00CC331D">
            <w:pPr>
              <w:pStyle w:val="GvdeMetni"/>
              <w:spacing w:line="276" w:lineRule="auto"/>
              <w:rPr>
                <w:bCs/>
                <w:iCs/>
                <w:szCs w:val="24"/>
                <w:lang w:eastAsia="en-US"/>
              </w:rPr>
            </w:pPr>
            <w:r>
              <w:rPr>
                <w:szCs w:val="24"/>
                <w:lang w:eastAsia="en-US"/>
              </w:rPr>
              <w:t>Belediyece çalışma yapılan yerlere araçlarını park ederek çalışmaya engel olanlara,</w:t>
            </w:r>
          </w:p>
        </w:tc>
      </w:tr>
      <w:tr w:rsidR="00CC331D" w:rsidTr="00CC331D">
        <w:trPr>
          <w:trHeight w:val="241"/>
        </w:trPr>
        <w:tc>
          <w:tcPr>
            <w:tcW w:w="534" w:type="dxa"/>
            <w:hideMark/>
          </w:tcPr>
          <w:p w:rsidR="00CC331D" w:rsidRDefault="00CC331D">
            <w:pPr>
              <w:pStyle w:val="GvdeMetni"/>
              <w:spacing w:line="276" w:lineRule="auto"/>
              <w:jc w:val="left"/>
              <w:rPr>
                <w:b/>
                <w:szCs w:val="24"/>
                <w:lang w:eastAsia="en-US"/>
              </w:rPr>
            </w:pPr>
            <w:r>
              <w:rPr>
                <w:b/>
                <w:szCs w:val="24"/>
                <w:lang w:eastAsia="en-US"/>
              </w:rPr>
              <w:t>20.</w:t>
            </w:r>
          </w:p>
        </w:tc>
        <w:tc>
          <w:tcPr>
            <w:tcW w:w="9062" w:type="dxa"/>
            <w:gridSpan w:val="2"/>
            <w:hideMark/>
          </w:tcPr>
          <w:p w:rsidR="00CC331D" w:rsidRDefault="00CC331D">
            <w:pPr>
              <w:pStyle w:val="GvdeMetni"/>
              <w:spacing w:line="276" w:lineRule="auto"/>
              <w:rPr>
                <w:szCs w:val="24"/>
                <w:lang w:eastAsia="en-US"/>
              </w:rPr>
            </w:pPr>
            <w:r>
              <w:rPr>
                <w:szCs w:val="24"/>
                <w:lang w:eastAsia="en-US"/>
              </w:rPr>
              <w:t>İzne bağlı olan (İşyerleri) tente ve siperleri, kirli, eski ve yırtık olarak asanlara,</w:t>
            </w:r>
          </w:p>
        </w:tc>
      </w:tr>
      <w:tr w:rsidR="00CC331D" w:rsidTr="00CC331D">
        <w:trPr>
          <w:trHeight w:val="256"/>
        </w:trPr>
        <w:tc>
          <w:tcPr>
            <w:tcW w:w="534" w:type="dxa"/>
            <w:hideMark/>
          </w:tcPr>
          <w:p w:rsidR="00CC331D" w:rsidRDefault="00CC331D">
            <w:pPr>
              <w:pStyle w:val="GvdeMetni"/>
              <w:spacing w:line="276" w:lineRule="auto"/>
              <w:jc w:val="left"/>
              <w:rPr>
                <w:b/>
                <w:szCs w:val="24"/>
                <w:lang w:eastAsia="en-US"/>
              </w:rPr>
            </w:pPr>
            <w:r>
              <w:rPr>
                <w:b/>
                <w:szCs w:val="24"/>
                <w:lang w:eastAsia="en-US"/>
              </w:rPr>
              <w:t>21.</w:t>
            </w:r>
          </w:p>
        </w:tc>
        <w:tc>
          <w:tcPr>
            <w:tcW w:w="9062" w:type="dxa"/>
            <w:gridSpan w:val="2"/>
            <w:hideMark/>
          </w:tcPr>
          <w:p w:rsidR="00CC331D" w:rsidRDefault="00CC331D">
            <w:pPr>
              <w:pStyle w:val="GvdeMetni"/>
              <w:spacing w:line="276" w:lineRule="auto"/>
              <w:rPr>
                <w:szCs w:val="24"/>
                <w:lang w:eastAsia="en-US"/>
              </w:rPr>
            </w:pPr>
            <w:r>
              <w:rPr>
                <w:szCs w:val="24"/>
                <w:lang w:eastAsia="en-US"/>
              </w:rPr>
              <w:t>At arabası ile geçerelerken hayvanlarının pislikleri için önlem almayanlara,</w:t>
            </w:r>
          </w:p>
        </w:tc>
      </w:tr>
      <w:tr w:rsidR="00CC331D" w:rsidTr="00CC331D">
        <w:trPr>
          <w:trHeight w:val="256"/>
        </w:trPr>
        <w:tc>
          <w:tcPr>
            <w:tcW w:w="534" w:type="dxa"/>
            <w:hideMark/>
          </w:tcPr>
          <w:p w:rsidR="00CC331D" w:rsidRDefault="00CC331D">
            <w:pPr>
              <w:pStyle w:val="GvdeMetni"/>
              <w:spacing w:line="276" w:lineRule="auto"/>
              <w:jc w:val="left"/>
              <w:rPr>
                <w:b/>
                <w:szCs w:val="24"/>
                <w:lang w:eastAsia="en-US"/>
              </w:rPr>
            </w:pPr>
            <w:r>
              <w:rPr>
                <w:b/>
                <w:szCs w:val="24"/>
                <w:lang w:eastAsia="en-US"/>
              </w:rPr>
              <w:t>22.</w:t>
            </w:r>
          </w:p>
        </w:tc>
        <w:tc>
          <w:tcPr>
            <w:tcW w:w="9062" w:type="dxa"/>
            <w:gridSpan w:val="2"/>
            <w:hideMark/>
          </w:tcPr>
          <w:p w:rsidR="00CC331D" w:rsidRDefault="00CC331D">
            <w:pPr>
              <w:pStyle w:val="GvdeMetni"/>
              <w:spacing w:line="276" w:lineRule="auto"/>
              <w:rPr>
                <w:szCs w:val="24"/>
                <w:lang w:eastAsia="en-US"/>
              </w:rPr>
            </w:pPr>
            <w:r>
              <w:rPr>
                <w:szCs w:val="24"/>
                <w:lang w:eastAsia="en-US"/>
              </w:rPr>
              <w:t>Hayvan oynatan, dövüştüren ve teşhir edenlere,</w:t>
            </w:r>
          </w:p>
        </w:tc>
      </w:tr>
      <w:tr w:rsidR="00CC331D" w:rsidTr="00CC331D">
        <w:trPr>
          <w:trHeight w:val="497"/>
        </w:trPr>
        <w:tc>
          <w:tcPr>
            <w:tcW w:w="534" w:type="dxa"/>
            <w:hideMark/>
          </w:tcPr>
          <w:p w:rsidR="00CC331D" w:rsidRDefault="00CC331D">
            <w:pPr>
              <w:pStyle w:val="GvdeMetni"/>
              <w:spacing w:line="276" w:lineRule="auto"/>
              <w:jc w:val="left"/>
              <w:rPr>
                <w:b/>
                <w:szCs w:val="24"/>
                <w:lang w:eastAsia="en-US"/>
              </w:rPr>
            </w:pPr>
            <w:r>
              <w:rPr>
                <w:b/>
                <w:szCs w:val="24"/>
                <w:lang w:eastAsia="en-US"/>
              </w:rPr>
              <w:t>23.</w:t>
            </w:r>
          </w:p>
        </w:tc>
        <w:tc>
          <w:tcPr>
            <w:tcW w:w="9062" w:type="dxa"/>
            <w:gridSpan w:val="2"/>
            <w:hideMark/>
          </w:tcPr>
          <w:p w:rsidR="00CC331D" w:rsidRDefault="00CC331D">
            <w:pPr>
              <w:pStyle w:val="GvdeMetni"/>
              <w:spacing w:line="276" w:lineRule="auto"/>
              <w:rPr>
                <w:szCs w:val="24"/>
                <w:lang w:eastAsia="en-US"/>
              </w:rPr>
            </w:pPr>
            <w:r>
              <w:rPr>
                <w:szCs w:val="24"/>
                <w:lang w:eastAsia="en-US"/>
              </w:rPr>
              <w:t>Araçlarında gerekli tedbirleri almayarak yanık yağ vb. şeylerle kirliliğe sebep olan araç sahiplerine,</w:t>
            </w:r>
          </w:p>
        </w:tc>
      </w:tr>
      <w:tr w:rsidR="00CC331D" w:rsidTr="00CC331D">
        <w:trPr>
          <w:trHeight w:val="329"/>
        </w:trPr>
        <w:tc>
          <w:tcPr>
            <w:tcW w:w="534" w:type="dxa"/>
            <w:hideMark/>
          </w:tcPr>
          <w:p w:rsidR="00CC331D" w:rsidRDefault="00CC331D">
            <w:pPr>
              <w:pStyle w:val="GvdeMetni"/>
              <w:spacing w:line="276" w:lineRule="auto"/>
              <w:jc w:val="left"/>
              <w:rPr>
                <w:b/>
                <w:szCs w:val="24"/>
                <w:lang w:eastAsia="en-US"/>
              </w:rPr>
            </w:pPr>
            <w:r>
              <w:rPr>
                <w:b/>
                <w:szCs w:val="24"/>
                <w:lang w:eastAsia="en-US"/>
              </w:rPr>
              <w:t>24.</w:t>
            </w:r>
          </w:p>
        </w:tc>
        <w:tc>
          <w:tcPr>
            <w:tcW w:w="9062" w:type="dxa"/>
            <w:gridSpan w:val="2"/>
            <w:hideMark/>
          </w:tcPr>
          <w:p w:rsidR="00CC331D" w:rsidRDefault="00CC331D">
            <w:pPr>
              <w:pStyle w:val="GvdeMetni"/>
              <w:spacing w:line="276" w:lineRule="auto"/>
              <w:rPr>
                <w:szCs w:val="24"/>
                <w:lang w:eastAsia="en-US"/>
              </w:rPr>
            </w:pPr>
            <w:r>
              <w:rPr>
                <w:szCs w:val="24"/>
                <w:lang w:eastAsia="en-US"/>
              </w:rPr>
              <w:t>Bulvar. Cadde ve sokaklara ziraat aletleri, iş makineleri su tankları, traktör ve römorklarını bırakanlara,</w:t>
            </w:r>
          </w:p>
        </w:tc>
      </w:tr>
      <w:tr w:rsidR="00CC331D" w:rsidTr="00CC331D">
        <w:trPr>
          <w:trHeight w:val="329"/>
        </w:trPr>
        <w:tc>
          <w:tcPr>
            <w:tcW w:w="534" w:type="dxa"/>
            <w:hideMark/>
          </w:tcPr>
          <w:p w:rsidR="00CC331D" w:rsidRDefault="00CC331D">
            <w:pPr>
              <w:pStyle w:val="GvdeMetni"/>
              <w:spacing w:line="276" w:lineRule="auto"/>
              <w:jc w:val="left"/>
              <w:rPr>
                <w:b/>
                <w:szCs w:val="24"/>
                <w:lang w:eastAsia="en-US"/>
              </w:rPr>
            </w:pPr>
            <w:r>
              <w:rPr>
                <w:b/>
                <w:szCs w:val="24"/>
                <w:lang w:eastAsia="en-US"/>
              </w:rPr>
              <w:t>25.</w:t>
            </w:r>
          </w:p>
        </w:tc>
        <w:tc>
          <w:tcPr>
            <w:tcW w:w="9062" w:type="dxa"/>
            <w:gridSpan w:val="2"/>
            <w:hideMark/>
          </w:tcPr>
          <w:p w:rsidR="00CC331D" w:rsidRDefault="00CC331D">
            <w:pPr>
              <w:pStyle w:val="GvdeMetni"/>
              <w:spacing w:line="276" w:lineRule="auto"/>
              <w:rPr>
                <w:szCs w:val="24"/>
                <w:lang w:eastAsia="en-US"/>
              </w:rPr>
            </w:pPr>
            <w:r>
              <w:rPr>
                <w:szCs w:val="24"/>
                <w:lang w:eastAsia="en-US"/>
              </w:rPr>
              <w:t>Bulvar. Cadde ve sokak girişlerine araç park edenlere,</w:t>
            </w:r>
          </w:p>
        </w:tc>
      </w:tr>
      <w:tr w:rsidR="00CC331D" w:rsidTr="00CC331D">
        <w:trPr>
          <w:trHeight w:val="329"/>
        </w:trPr>
        <w:tc>
          <w:tcPr>
            <w:tcW w:w="534" w:type="dxa"/>
            <w:hideMark/>
          </w:tcPr>
          <w:p w:rsidR="00CC331D" w:rsidRDefault="00CC331D">
            <w:pPr>
              <w:pStyle w:val="GvdeMetni"/>
              <w:spacing w:line="276" w:lineRule="auto"/>
              <w:jc w:val="left"/>
              <w:rPr>
                <w:b/>
                <w:szCs w:val="24"/>
                <w:lang w:eastAsia="en-US"/>
              </w:rPr>
            </w:pPr>
            <w:r>
              <w:rPr>
                <w:b/>
                <w:szCs w:val="24"/>
                <w:lang w:eastAsia="en-US"/>
              </w:rPr>
              <w:t>26.</w:t>
            </w:r>
          </w:p>
        </w:tc>
        <w:tc>
          <w:tcPr>
            <w:tcW w:w="9062" w:type="dxa"/>
            <w:gridSpan w:val="2"/>
            <w:hideMark/>
          </w:tcPr>
          <w:p w:rsidR="00CC331D" w:rsidRDefault="00CC331D">
            <w:pPr>
              <w:pStyle w:val="GvdeMetni"/>
              <w:spacing w:line="276" w:lineRule="auto"/>
              <w:rPr>
                <w:szCs w:val="24"/>
                <w:lang w:eastAsia="en-US"/>
              </w:rPr>
            </w:pPr>
            <w:r>
              <w:rPr>
                <w:szCs w:val="24"/>
                <w:lang w:eastAsia="en-US"/>
              </w:rPr>
              <w:t>Yağmur oluklarını kanalizasyona bağlamayarak açığa akıtanlara,</w:t>
            </w:r>
          </w:p>
        </w:tc>
      </w:tr>
      <w:tr w:rsidR="00CC331D" w:rsidTr="00CC331D">
        <w:trPr>
          <w:trHeight w:val="329"/>
        </w:trPr>
        <w:tc>
          <w:tcPr>
            <w:tcW w:w="534" w:type="dxa"/>
            <w:hideMark/>
          </w:tcPr>
          <w:p w:rsidR="00CC331D" w:rsidRDefault="00CC331D">
            <w:pPr>
              <w:pStyle w:val="GvdeMetni"/>
              <w:spacing w:line="276" w:lineRule="auto"/>
              <w:jc w:val="left"/>
              <w:rPr>
                <w:b/>
                <w:szCs w:val="24"/>
                <w:lang w:eastAsia="en-US"/>
              </w:rPr>
            </w:pPr>
            <w:r>
              <w:rPr>
                <w:b/>
                <w:szCs w:val="24"/>
                <w:lang w:eastAsia="en-US"/>
              </w:rPr>
              <w:t>27.</w:t>
            </w:r>
          </w:p>
        </w:tc>
        <w:tc>
          <w:tcPr>
            <w:tcW w:w="9062" w:type="dxa"/>
            <w:gridSpan w:val="2"/>
            <w:hideMark/>
          </w:tcPr>
          <w:p w:rsidR="00CC331D" w:rsidRDefault="00CC331D">
            <w:pPr>
              <w:pStyle w:val="GvdeMetni"/>
              <w:spacing w:line="276" w:lineRule="auto"/>
              <w:rPr>
                <w:szCs w:val="24"/>
                <w:lang w:eastAsia="en-US"/>
              </w:rPr>
            </w:pPr>
            <w:r>
              <w:rPr>
                <w:szCs w:val="24"/>
                <w:lang w:eastAsia="en-US"/>
              </w:rPr>
              <w:t>Araçların ve yayaların geçişini engelleyecek şekilde yolu kapatanlar.</w:t>
            </w:r>
          </w:p>
        </w:tc>
      </w:tr>
      <w:tr w:rsidR="00CC331D" w:rsidTr="00CC331D">
        <w:tc>
          <w:tcPr>
            <w:tcW w:w="540" w:type="dxa"/>
            <w:tcBorders>
              <w:top w:val="nil"/>
              <w:left w:val="nil"/>
              <w:bottom w:val="nil"/>
              <w:right w:val="nil"/>
            </w:tcBorders>
            <w:vAlign w:val="center"/>
            <w:hideMark/>
          </w:tcPr>
          <w:p w:rsidR="00CC331D" w:rsidRDefault="00CC331D">
            <w:pPr>
              <w:spacing w:line="276" w:lineRule="auto"/>
              <w:rPr>
                <w:rFonts w:asciiTheme="minorHAnsi" w:eastAsiaTheme="minorHAnsi" w:hAnsiTheme="minorHAnsi" w:cstheme="minorBidi"/>
                <w:sz w:val="22"/>
                <w:szCs w:val="22"/>
                <w:lang w:eastAsia="en-US"/>
              </w:rPr>
            </w:pPr>
          </w:p>
        </w:tc>
        <w:tc>
          <w:tcPr>
            <w:tcW w:w="9030" w:type="dxa"/>
            <w:tcBorders>
              <w:top w:val="nil"/>
              <w:left w:val="nil"/>
              <w:bottom w:val="nil"/>
              <w:right w:val="nil"/>
            </w:tcBorders>
            <w:vAlign w:val="center"/>
            <w:hideMark/>
          </w:tcPr>
          <w:p w:rsidR="00CC331D" w:rsidRDefault="00CC331D">
            <w:pPr>
              <w:spacing w:line="276" w:lineRule="auto"/>
              <w:rPr>
                <w:rFonts w:asciiTheme="minorHAnsi" w:eastAsiaTheme="minorHAnsi" w:hAnsiTheme="minorHAnsi" w:cstheme="minorBidi"/>
                <w:sz w:val="22"/>
                <w:szCs w:val="22"/>
                <w:lang w:eastAsia="en-US"/>
              </w:rPr>
            </w:pPr>
          </w:p>
        </w:tc>
        <w:tc>
          <w:tcPr>
            <w:tcW w:w="45" w:type="dxa"/>
            <w:tcBorders>
              <w:top w:val="nil"/>
              <w:left w:val="nil"/>
              <w:bottom w:val="nil"/>
              <w:right w:val="nil"/>
            </w:tcBorders>
            <w:vAlign w:val="center"/>
            <w:hideMark/>
          </w:tcPr>
          <w:p w:rsidR="00CC331D" w:rsidRDefault="00CC331D">
            <w:pPr>
              <w:spacing w:line="276" w:lineRule="auto"/>
              <w:rPr>
                <w:rFonts w:asciiTheme="minorHAnsi" w:eastAsiaTheme="minorHAnsi" w:hAnsiTheme="minorHAnsi" w:cstheme="minorBidi"/>
                <w:sz w:val="22"/>
                <w:szCs w:val="22"/>
                <w:lang w:eastAsia="en-US"/>
              </w:rPr>
            </w:pPr>
          </w:p>
        </w:tc>
      </w:tr>
    </w:tbl>
    <w:p w:rsidR="00CC331D" w:rsidRDefault="00CC331D" w:rsidP="00CC331D">
      <w:pPr>
        <w:pStyle w:val="GvdeMetni"/>
        <w:rPr>
          <w:szCs w:val="24"/>
        </w:rPr>
      </w:pPr>
    </w:p>
    <w:tbl>
      <w:tblPr>
        <w:tblW w:w="0" w:type="auto"/>
        <w:tblLook w:val="01E0" w:firstRow="1" w:lastRow="1" w:firstColumn="1" w:lastColumn="1" w:noHBand="0" w:noVBand="0"/>
      </w:tblPr>
      <w:tblGrid>
        <w:gridCol w:w="534"/>
        <w:gridCol w:w="8989"/>
      </w:tblGrid>
      <w:tr w:rsidR="00CC331D" w:rsidTr="00CC331D">
        <w:trPr>
          <w:trHeight w:val="541"/>
        </w:trPr>
        <w:tc>
          <w:tcPr>
            <w:tcW w:w="9523" w:type="dxa"/>
            <w:gridSpan w:val="2"/>
            <w:hideMark/>
          </w:tcPr>
          <w:p w:rsidR="00CC331D" w:rsidRDefault="00CC331D">
            <w:pPr>
              <w:pStyle w:val="GvdeMetni"/>
              <w:spacing w:line="276" w:lineRule="auto"/>
              <w:ind w:left="375" w:hanging="375"/>
              <w:rPr>
                <w:b/>
                <w:bCs/>
                <w:iCs/>
                <w:szCs w:val="24"/>
                <w:lang w:eastAsia="en-US"/>
              </w:rPr>
            </w:pPr>
            <w:proofErr w:type="gramStart"/>
            <w:r>
              <w:rPr>
                <w:b/>
                <w:bCs/>
                <w:szCs w:val="24"/>
                <w:lang w:eastAsia="en-US"/>
              </w:rPr>
              <w:t>MADDE :11</w:t>
            </w:r>
            <w:proofErr w:type="gramEnd"/>
            <w:r>
              <w:rPr>
                <w:b/>
                <w:bCs/>
                <w:szCs w:val="24"/>
                <w:lang w:eastAsia="en-US"/>
              </w:rPr>
              <w:t>-)</w:t>
            </w:r>
            <w:r>
              <w:rPr>
                <w:b/>
                <w:szCs w:val="24"/>
                <w:lang w:eastAsia="en-US"/>
              </w:rPr>
              <w:t xml:space="preserve">  Kamu hizmeti için yapılmış tesislerle, ana cadde, cadde, meydan, bulvar ve sokaklardaki</w:t>
            </w:r>
            <w:r>
              <w:rPr>
                <w:b/>
                <w:bCs/>
                <w:iCs/>
                <w:szCs w:val="24"/>
                <w:lang w:eastAsia="en-US"/>
              </w:rPr>
              <w:t>;</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1.</w:t>
            </w:r>
          </w:p>
        </w:tc>
        <w:tc>
          <w:tcPr>
            <w:tcW w:w="8989" w:type="dxa"/>
            <w:hideMark/>
          </w:tcPr>
          <w:p w:rsidR="00CC331D" w:rsidRDefault="00CC331D">
            <w:pPr>
              <w:pStyle w:val="GvdeMetni"/>
              <w:spacing w:line="276" w:lineRule="auto"/>
              <w:rPr>
                <w:szCs w:val="24"/>
                <w:lang w:eastAsia="en-US"/>
              </w:rPr>
            </w:pPr>
            <w:proofErr w:type="spellStart"/>
            <w:proofErr w:type="gramStart"/>
            <w:r>
              <w:rPr>
                <w:szCs w:val="24"/>
                <w:lang w:eastAsia="en-US"/>
              </w:rPr>
              <w:t>Lambalar,yol</w:t>
            </w:r>
            <w:proofErr w:type="spellEnd"/>
            <w:proofErr w:type="gramEnd"/>
            <w:r>
              <w:rPr>
                <w:szCs w:val="24"/>
                <w:lang w:eastAsia="en-US"/>
              </w:rPr>
              <w:t xml:space="preserve"> ve yön levhalarına, bina numaralarına zarar verenlere,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2.</w:t>
            </w:r>
          </w:p>
        </w:tc>
        <w:tc>
          <w:tcPr>
            <w:tcW w:w="8989" w:type="dxa"/>
            <w:hideMark/>
          </w:tcPr>
          <w:p w:rsidR="00CC331D" w:rsidRDefault="00CC331D">
            <w:pPr>
              <w:pStyle w:val="GvdeMetni"/>
              <w:spacing w:line="276" w:lineRule="auto"/>
              <w:rPr>
                <w:szCs w:val="24"/>
                <w:lang w:eastAsia="en-US"/>
              </w:rPr>
            </w:pPr>
            <w:r>
              <w:rPr>
                <w:szCs w:val="24"/>
                <w:lang w:eastAsia="en-US"/>
              </w:rPr>
              <w:t>Trafik işaret ve levhalarına zarar verenlere,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3.</w:t>
            </w:r>
          </w:p>
        </w:tc>
        <w:tc>
          <w:tcPr>
            <w:tcW w:w="8989" w:type="dxa"/>
            <w:hideMark/>
          </w:tcPr>
          <w:p w:rsidR="00CC331D" w:rsidRDefault="00CC331D">
            <w:pPr>
              <w:pStyle w:val="GvdeMetni"/>
              <w:spacing w:line="276" w:lineRule="auto"/>
              <w:rPr>
                <w:szCs w:val="24"/>
                <w:lang w:eastAsia="en-US"/>
              </w:rPr>
            </w:pPr>
            <w:r>
              <w:rPr>
                <w:szCs w:val="24"/>
                <w:lang w:eastAsia="en-US"/>
              </w:rPr>
              <w:t>Yangın musluğu işaretlerine zarar verenlere,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4.</w:t>
            </w:r>
          </w:p>
        </w:tc>
        <w:tc>
          <w:tcPr>
            <w:tcW w:w="8989" w:type="dxa"/>
            <w:hideMark/>
          </w:tcPr>
          <w:p w:rsidR="00CC331D" w:rsidRDefault="00CC331D">
            <w:pPr>
              <w:pStyle w:val="GvdeMetni"/>
              <w:spacing w:line="276" w:lineRule="auto"/>
              <w:rPr>
                <w:bCs/>
                <w:iCs/>
                <w:szCs w:val="24"/>
                <w:lang w:eastAsia="en-US"/>
              </w:rPr>
            </w:pPr>
            <w:r>
              <w:rPr>
                <w:szCs w:val="24"/>
                <w:lang w:eastAsia="en-US"/>
              </w:rPr>
              <w:t>Anıtlara, abidelere, umumi çeşme ve havuzlara, zarar verenlere,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5.</w:t>
            </w:r>
          </w:p>
        </w:tc>
        <w:tc>
          <w:tcPr>
            <w:tcW w:w="8989" w:type="dxa"/>
            <w:hideMark/>
          </w:tcPr>
          <w:p w:rsidR="00CC331D" w:rsidRDefault="00CC331D">
            <w:pPr>
              <w:pStyle w:val="GvdeMetni"/>
              <w:spacing w:line="276" w:lineRule="auto"/>
              <w:rPr>
                <w:szCs w:val="24"/>
                <w:lang w:eastAsia="en-US"/>
              </w:rPr>
            </w:pPr>
            <w:r>
              <w:rPr>
                <w:szCs w:val="24"/>
                <w:lang w:eastAsia="en-US"/>
              </w:rPr>
              <w:t>Parklara, bahçelere ve buralardaki ağaçlara, çiçeklere, oturma yerlerine vs. zarar verenlere,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6.</w:t>
            </w:r>
          </w:p>
        </w:tc>
        <w:tc>
          <w:tcPr>
            <w:tcW w:w="8989" w:type="dxa"/>
            <w:hideMark/>
          </w:tcPr>
          <w:p w:rsidR="00CC331D" w:rsidRDefault="00CC331D">
            <w:pPr>
              <w:pStyle w:val="GvdeMetni"/>
              <w:spacing w:line="276" w:lineRule="auto"/>
              <w:rPr>
                <w:szCs w:val="24"/>
                <w:lang w:eastAsia="en-US"/>
              </w:rPr>
            </w:pPr>
            <w:r>
              <w:rPr>
                <w:szCs w:val="24"/>
                <w:lang w:eastAsia="en-US"/>
              </w:rPr>
              <w:t>Parklara, bahçelere ve buralardaki ağaçlara, çiçeklere, oturma yerlerine vs. Bunların yerlerini değiştirenlere,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7.</w:t>
            </w:r>
          </w:p>
        </w:tc>
        <w:tc>
          <w:tcPr>
            <w:tcW w:w="8989" w:type="dxa"/>
            <w:hideMark/>
          </w:tcPr>
          <w:p w:rsidR="00CC331D" w:rsidRDefault="00CC331D">
            <w:pPr>
              <w:pStyle w:val="GvdeMetni"/>
              <w:spacing w:line="276" w:lineRule="auto"/>
              <w:rPr>
                <w:szCs w:val="24"/>
                <w:lang w:eastAsia="en-US"/>
              </w:rPr>
            </w:pPr>
            <w:r>
              <w:rPr>
                <w:szCs w:val="24"/>
                <w:lang w:eastAsia="en-US"/>
              </w:rPr>
              <w:t>Süs havuzlarına girenlere,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8.</w:t>
            </w:r>
          </w:p>
        </w:tc>
        <w:tc>
          <w:tcPr>
            <w:tcW w:w="8989" w:type="dxa"/>
            <w:hideMark/>
          </w:tcPr>
          <w:p w:rsidR="00CC331D" w:rsidRDefault="00CC331D">
            <w:pPr>
              <w:pStyle w:val="GvdeMetni"/>
              <w:spacing w:line="276" w:lineRule="auto"/>
              <w:rPr>
                <w:bCs/>
                <w:iCs/>
                <w:szCs w:val="24"/>
                <w:lang w:eastAsia="en-US"/>
              </w:rPr>
            </w:pPr>
            <w:r>
              <w:rPr>
                <w:szCs w:val="24"/>
                <w:lang w:eastAsia="en-US"/>
              </w:rPr>
              <w:t>Dere içerisinde Umuma ait çeşmelerde, Bulvar, cadde ve sokaklarda araç, halı kilim vb. yıkayanlara,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9.</w:t>
            </w:r>
          </w:p>
        </w:tc>
        <w:tc>
          <w:tcPr>
            <w:tcW w:w="8989" w:type="dxa"/>
            <w:hideMark/>
          </w:tcPr>
          <w:p w:rsidR="00CC331D" w:rsidRDefault="00CC331D">
            <w:pPr>
              <w:pStyle w:val="GvdeMetni"/>
              <w:spacing w:line="276" w:lineRule="auto"/>
              <w:rPr>
                <w:bCs/>
                <w:iCs/>
                <w:szCs w:val="24"/>
                <w:lang w:eastAsia="en-US"/>
              </w:rPr>
            </w:pPr>
            <w:r>
              <w:rPr>
                <w:szCs w:val="24"/>
                <w:lang w:eastAsia="en-US"/>
              </w:rPr>
              <w:t>Belediyeden izin almadan cadde, sokak, yaya yolu vs. kazan ve bozanlara, ( Ayrıcı Fen İşleri Müdürlüğüne bilgi verilecek)</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lastRenderedPageBreak/>
              <w:t>10.</w:t>
            </w:r>
          </w:p>
        </w:tc>
        <w:tc>
          <w:tcPr>
            <w:tcW w:w="8989" w:type="dxa"/>
            <w:hideMark/>
          </w:tcPr>
          <w:p w:rsidR="00CC331D" w:rsidRDefault="00CC331D">
            <w:pPr>
              <w:pStyle w:val="GvdeMetni"/>
              <w:spacing w:line="276" w:lineRule="auto"/>
              <w:rPr>
                <w:szCs w:val="24"/>
                <w:lang w:eastAsia="en-US"/>
              </w:rPr>
            </w:pPr>
            <w:r>
              <w:rPr>
                <w:szCs w:val="24"/>
                <w:lang w:eastAsia="en-US"/>
              </w:rPr>
              <w:t xml:space="preserve">Belediyeden izin almadan cadde, sokak, yaya yolu vs. araçla, beton mikseri ile veya herhangi bir araç </w:t>
            </w:r>
            <w:proofErr w:type="gramStart"/>
            <w:r>
              <w:rPr>
                <w:szCs w:val="24"/>
                <w:lang w:eastAsia="en-US"/>
              </w:rPr>
              <w:t>ile,</w:t>
            </w:r>
            <w:proofErr w:type="gramEnd"/>
            <w:r>
              <w:rPr>
                <w:szCs w:val="24"/>
                <w:lang w:eastAsia="en-US"/>
              </w:rPr>
              <w:t xml:space="preserve"> eşya veya inşaat malzemesi ile kapatanlar,</w:t>
            </w:r>
          </w:p>
        </w:tc>
      </w:tr>
    </w:tbl>
    <w:p w:rsidR="00CC331D" w:rsidRDefault="00CC331D" w:rsidP="00CC331D">
      <w:pPr>
        <w:pStyle w:val="GvdeMetni"/>
        <w:ind w:left="375" w:hanging="375"/>
        <w:rPr>
          <w:bCs/>
          <w:iCs/>
          <w:szCs w:val="24"/>
        </w:rPr>
      </w:pPr>
    </w:p>
    <w:tbl>
      <w:tblPr>
        <w:tblW w:w="0" w:type="auto"/>
        <w:tblLook w:val="01E0" w:firstRow="1" w:lastRow="1" w:firstColumn="1" w:lastColumn="1" w:noHBand="0" w:noVBand="0"/>
      </w:tblPr>
      <w:tblGrid>
        <w:gridCol w:w="534"/>
        <w:gridCol w:w="8989"/>
      </w:tblGrid>
      <w:tr w:rsidR="00CC331D" w:rsidTr="00CC331D">
        <w:tc>
          <w:tcPr>
            <w:tcW w:w="9523" w:type="dxa"/>
            <w:gridSpan w:val="2"/>
            <w:hideMark/>
          </w:tcPr>
          <w:p w:rsidR="00CC331D" w:rsidRDefault="00CC331D">
            <w:pPr>
              <w:pStyle w:val="GvdeMetni"/>
              <w:spacing w:line="276" w:lineRule="auto"/>
              <w:rPr>
                <w:b/>
                <w:bCs/>
                <w:iCs/>
                <w:szCs w:val="24"/>
                <w:lang w:eastAsia="en-US"/>
              </w:rPr>
            </w:pPr>
            <w:proofErr w:type="gramStart"/>
            <w:r>
              <w:rPr>
                <w:b/>
                <w:bCs/>
                <w:szCs w:val="24"/>
                <w:lang w:eastAsia="en-US"/>
              </w:rPr>
              <w:t>MADDE : 12</w:t>
            </w:r>
            <w:proofErr w:type="gramEnd"/>
            <w:r>
              <w:rPr>
                <w:b/>
                <w:bCs/>
                <w:szCs w:val="24"/>
                <w:lang w:eastAsia="en-US"/>
              </w:rPr>
              <w:t>-)</w:t>
            </w:r>
            <w:r>
              <w:rPr>
                <w:b/>
                <w:szCs w:val="24"/>
                <w:lang w:eastAsia="en-US"/>
              </w:rPr>
              <w:t xml:space="preserve"> Umumi tuvalet işleticilerinden</w:t>
            </w:r>
            <w:r>
              <w:rPr>
                <w:b/>
                <w:bCs/>
                <w:iCs/>
                <w:szCs w:val="24"/>
                <w:lang w:eastAsia="en-US"/>
              </w:rPr>
              <w:t>;</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1.</w:t>
            </w:r>
          </w:p>
        </w:tc>
        <w:tc>
          <w:tcPr>
            <w:tcW w:w="8989" w:type="dxa"/>
            <w:hideMark/>
          </w:tcPr>
          <w:p w:rsidR="00CC331D" w:rsidRDefault="00CC331D">
            <w:pPr>
              <w:pStyle w:val="GvdeMetni"/>
              <w:spacing w:line="276" w:lineRule="auto"/>
              <w:rPr>
                <w:szCs w:val="24"/>
                <w:lang w:eastAsia="en-US"/>
              </w:rPr>
            </w:pPr>
            <w:r>
              <w:rPr>
                <w:szCs w:val="24"/>
                <w:lang w:eastAsia="en-US"/>
              </w:rPr>
              <w:t>Temizlik ve hijyenik kurallara riayet etmeyenlere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2.</w:t>
            </w:r>
          </w:p>
        </w:tc>
        <w:tc>
          <w:tcPr>
            <w:tcW w:w="8989" w:type="dxa"/>
            <w:hideMark/>
          </w:tcPr>
          <w:p w:rsidR="00CC331D" w:rsidRDefault="00CC331D">
            <w:pPr>
              <w:pStyle w:val="GvdeMetni"/>
              <w:spacing w:line="276" w:lineRule="auto"/>
              <w:rPr>
                <w:szCs w:val="24"/>
                <w:lang w:eastAsia="en-US"/>
              </w:rPr>
            </w:pPr>
            <w:r>
              <w:rPr>
                <w:szCs w:val="24"/>
                <w:lang w:eastAsia="en-US"/>
              </w:rPr>
              <w:t>Temizlik ürünleri vb. malzeme bulundurmayanlara,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3.</w:t>
            </w:r>
          </w:p>
        </w:tc>
        <w:tc>
          <w:tcPr>
            <w:tcW w:w="8989" w:type="dxa"/>
            <w:hideMark/>
          </w:tcPr>
          <w:p w:rsidR="00CC331D" w:rsidRDefault="00CC331D">
            <w:pPr>
              <w:pStyle w:val="GvdeMetni"/>
              <w:spacing w:line="276" w:lineRule="auto"/>
              <w:rPr>
                <w:szCs w:val="24"/>
                <w:lang w:eastAsia="en-US"/>
              </w:rPr>
            </w:pPr>
            <w:r>
              <w:rPr>
                <w:szCs w:val="24"/>
                <w:lang w:eastAsia="en-US"/>
              </w:rPr>
              <w:t>Belirlenen fiyat dışında ücret talep edenlere,</w:t>
            </w:r>
          </w:p>
        </w:tc>
      </w:tr>
      <w:tr w:rsidR="00CC331D" w:rsidTr="00CC331D">
        <w:tc>
          <w:tcPr>
            <w:tcW w:w="9523" w:type="dxa"/>
            <w:gridSpan w:val="2"/>
          </w:tcPr>
          <w:p w:rsidR="00CC331D" w:rsidRDefault="00CC331D">
            <w:pPr>
              <w:pStyle w:val="GvdeMetni"/>
              <w:spacing w:line="276" w:lineRule="auto"/>
              <w:rPr>
                <w:bCs/>
                <w:szCs w:val="24"/>
                <w:lang w:eastAsia="en-US"/>
              </w:rPr>
            </w:pPr>
          </w:p>
          <w:p w:rsidR="00CC331D" w:rsidRDefault="00CC331D">
            <w:pPr>
              <w:pStyle w:val="GvdeMetni"/>
              <w:spacing w:line="276" w:lineRule="auto"/>
              <w:rPr>
                <w:b/>
                <w:bCs/>
                <w:iCs/>
                <w:szCs w:val="24"/>
                <w:lang w:eastAsia="en-US"/>
              </w:rPr>
            </w:pPr>
            <w:proofErr w:type="gramStart"/>
            <w:r>
              <w:rPr>
                <w:b/>
                <w:bCs/>
                <w:szCs w:val="24"/>
                <w:lang w:eastAsia="en-US"/>
              </w:rPr>
              <w:t>MADDE : 13</w:t>
            </w:r>
            <w:proofErr w:type="gramEnd"/>
            <w:r>
              <w:rPr>
                <w:b/>
                <w:bCs/>
                <w:szCs w:val="24"/>
                <w:lang w:eastAsia="en-US"/>
              </w:rPr>
              <w:t>-)</w:t>
            </w:r>
            <w:r>
              <w:rPr>
                <w:b/>
                <w:szCs w:val="24"/>
                <w:lang w:eastAsia="en-US"/>
              </w:rPr>
              <w:t xml:space="preserve"> İmar izni dışında</w:t>
            </w:r>
            <w:r>
              <w:rPr>
                <w:b/>
                <w:bCs/>
                <w:iCs/>
                <w:szCs w:val="24"/>
                <w:lang w:eastAsia="en-US"/>
              </w:rPr>
              <w:t>;</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1.</w:t>
            </w:r>
          </w:p>
        </w:tc>
        <w:tc>
          <w:tcPr>
            <w:tcW w:w="8989" w:type="dxa"/>
            <w:hideMark/>
          </w:tcPr>
          <w:p w:rsidR="00CC331D" w:rsidRDefault="00CC331D">
            <w:pPr>
              <w:pStyle w:val="GvdeMetni"/>
              <w:spacing w:line="276" w:lineRule="auto"/>
              <w:rPr>
                <w:szCs w:val="24"/>
                <w:lang w:eastAsia="en-US"/>
              </w:rPr>
            </w:pPr>
            <w:r>
              <w:rPr>
                <w:szCs w:val="24"/>
                <w:lang w:eastAsia="en-US"/>
              </w:rPr>
              <w:t xml:space="preserve">Yapılarda değişiklik yapanlara, </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2.</w:t>
            </w:r>
          </w:p>
        </w:tc>
        <w:tc>
          <w:tcPr>
            <w:tcW w:w="8989" w:type="dxa"/>
            <w:hideMark/>
          </w:tcPr>
          <w:p w:rsidR="00CC331D" w:rsidRDefault="00CC331D">
            <w:pPr>
              <w:pStyle w:val="GvdeMetni"/>
              <w:spacing w:line="276" w:lineRule="auto"/>
              <w:rPr>
                <w:szCs w:val="24"/>
                <w:lang w:eastAsia="en-US"/>
              </w:rPr>
            </w:pPr>
            <w:r>
              <w:rPr>
                <w:szCs w:val="24"/>
                <w:lang w:eastAsia="en-US"/>
              </w:rPr>
              <w:t xml:space="preserve">Oturulan binaların cephe ve görünür kısımlarını onarmayan veya boyatmayanlara, </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3.</w:t>
            </w:r>
          </w:p>
        </w:tc>
        <w:tc>
          <w:tcPr>
            <w:tcW w:w="8989" w:type="dxa"/>
            <w:hideMark/>
          </w:tcPr>
          <w:p w:rsidR="00CC331D" w:rsidRDefault="00CC331D">
            <w:pPr>
              <w:pStyle w:val="GvdeMetni"/>
              <w:spacing w:line="276" w:lineRule="auto"/>
              <w:rPr>
                <w:szCs w:val="24"/>
                <w:lang w:eastAsia="en-US"/>
              </w:rPr>
            </w:pPr>
            <w:r>
              <w:rPr>
                <w:szCs w:val="24"/>
                <w:lang w:eastAsia="en-US"/>
              </w:rPr>
              <w:t>Kaçak inşaat ve tadilat yapanlara,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4.</w:t>
            </w:r>
          </w:p>
        </w:tc>
        <w:tc>
          <w:tcPr>
            <w:tcW w:w="8989" w:type="dxa"/>
            <w:hideMark/>
          </w:tcPr>
          <w:p w:rsidR="00CC331D" w:rsidRDefault="00CC331D">
            <w:pPr>
              <w:pStyle w:val="GvdeMetni"/>
              <w:spacing w:line="276" w:lineRule="auto"/>
              <w:rPr>
                <w:szCs w:val="24"/>
                <w:lang w:eastAsia="en-US"/>
              </w:rPr>
            </w:pPr>
            <w:r>
              <w:rPr>
                <w:szCs w:val="24"/>
                <w:lang w:eastAsia="en-US"/>
              </w:rPr>
              <w:t>Belediyelerce alınan karar doğrultusunda hareket etmeyenlere,</w:t>
            </w:r>
          </w:p>
        </w:tc>
      </w:tr>
      <w:tr w:rsidR="00CC331D" w:rsidTr="00CC331D">
        <w:tc>
          <w:tcPr>
            <w:tcW w:w="9523" w:type="dxa"/>
            <w:gridSpan w:val="2"/>
          </w:tcPr>
          <w:p w:rsidR="00CC331D" w:rsidRDefault="00CC331D">
            <w:pPr>
              <w:pStyle w:val="GvdeMetni"/>
              <w:spacing w:line="276" w:lineRule="auto"/>
              <w:rPr>
                <w:bCs/>
                <w:szCs w:val="24"/>
                <w:lang w:eastAsia="en-US"/>
              </w:rPr>
            </w:pPr>
          </w:p>
          <w:p w:rsidR="00CC331D" w:rsidRDefault="00CC331D">
            <w:pPr>
              <w:pStyle w:val="GvdeMetni"/>
              <w:spacing w:line="276" w:lineRule="auto"/>
              <w:rPr>
                <w:b/>
                <w:bCs/>
                <w:iCs/>
                <w:szCs w:val="24"/>
                <w:lang w:eastAsia="en-US"/>
              </w:rPr>
            </w:pPr>
            <w:proofErr w:type="gramStart"/>
            <w:r>
              <w:rPr>
                <w:b/>
                <w:bCs/>
                <w:szCs w:val="24"/>
                <w:lang w:eastAsia="en-US"/>
              </w:rPr>
              <w:t>MADDE : 14</w:t>
            </w:r>
            <w:proofErr w:type="gramEnd"/>
            <w:r>
              <w:rPr>
                <w:b/>
                <w:bCs/>
                <w:szCs w:val="24"/>
                <w:lang w:eastAsia="en-US"/>
              </w:rPr>
              <w:t>-)</w:t>
            </w:r>
            <w:r>
              <w:rPr>
                <w:b/>
                <w:szCs w:val="24"/>
                <w:lang w:eastAsia="en-US"/>
              </w:rPr>
              <w:t xml:space="preserve">  Yıkılacak binalar ve yeni inşaatlarda; </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1.</w:t>
            </w:r>
          </w:p>
        </w:tc>
        <w:tc>
          <w:tcPr>
            <w:tcW w:w="8989" w:type="dxa"/>
            <w:hideMark/>
          </w:tcPr>
          <w:p w:rsidR="00CC331D" w:rsidRDefault="00CC331D">
            <w:pPr>
              <w:pStyle w:val="GvdeMetni"/>
              <w:spacing w:line="276" w:lineRule="auto"/>
              <w:rPr>
                <w:szCs w:val="24"/>
                <w:lang w:eastAsia="en-US"/>
              </w:rPr>
            </w:pPr>
            <w:r>
              <w:rPr>
                <w:szCs w:val="24"/>
                <w:lang w:eastAsia="en-US"/>
              </w:rPr>
              <w:t>İnşaatın tüm cephesini file ile kapatmayanlara,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2.</w:t>
            </w:r>
          </w:p>
        </w:tc>
        <w:tc>
          <w:tcPr>
            <w:tcW w:w="8989" w:type="dxa"/>
            <w:hideMark/>
          </w:tcPr>
          <w:p w:rsidR="00CC331D" w:rsidRDefault="00CC331D">
            <w:pPr>
              <w:pStyle w:val="GvdeMetni"/>
              <w:spacing w:line="276" w:lineRule="auto"/>
              <w:rPr>
                <w:szCs w:val="24"/>
                <w:lang w:eastAsia="en-US"/>
              </w:rPr>
            </w:pPr>
            <w:r>
              <w:rPr>
                <w:szCs w:val="24"/>
                <w:lang w:eastAsia="en-US"/>
              </w:rPr>
              <w:t>Koruyucu güvenlik önlemi almayanlara,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3.</w:t>
            </w:r>
          </w:p>
        </w:tc>
        <w:tc>
          <w:tcPr>
            <w:tcW w:w="8989" w:type="dxa"/>
            <w:hideMark/>
          </w:tcPr>
          <w:p w:rsidR="00CC331D" w:rsidRDefault="00CC331D">
            <w:pPr>
              <w:pStyle w:val="GvdeMetni"/>
              <w:spacing w:line="276" w:lineRule="auto"/>
              <w:rPr>
                <w:szCs w:val="24"/>
                <w:lang w:eastAsia="en-US"/>
              </w:rPr>
            </w:pPr>
            <w:r>
              <w:rPr>
                <w:szCs w:val="24"/>
                <w:lang w:eastAsia="en-US"/>
              </w:rPr>
              <w:t>İnşaatla ilgili bilgileri içeren tanıtım tabelası olmayanlara,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4.</w:t>
            </w:r>
          </w:p>
        </w:tc>
        <w:tc>
          <w:tcPr>
            <w:tcW w:w="8989" w:type="dxa"/>
            <w:hideMark/>
          </w:tcPr>
          <w:p w:rsidR="00CC331D" w:rsidRDefault="00CC331D">
            <w:pPr>
              <w:pStyle w:val="GvdeMetni"/>
              <w:spacing w:line="276" w:lineRule="auto"/>
              <w:rPr>
                <w:szCs w:val="24"/>
                <w:lang w:eastAsia="en-US"/>
              </w:rPr>
            </w:pPr>
            <w:r>
              <w:rPr>
                <w:szCs w:val="24"/>
                <w:lang w:eastAsia="en-US"/>
              </w:rPr>
              <w:t>Bu gibi yerlerde kurulacak iskele, tahta perde, yapılacak hafriyat ve her türlü yapı tertibatı işleminde yayalara, yol ve araçlara zarar verenlere,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5.</w:t>
            </w:r>
          </w:p>
        </w:tc>
        <w:tc>
          <w:tcPr>
            <w:tcW w:w="8989" w:type="dxa"/>
            <w:hideMark/>
          </w:tcPr>
          <w:p w:rsidR="00CC331D" w:rsidRDefault="00CC331D">
            <w:pPr>
              <w:pStyle w:val="GvdeMetni"/>
              <w:spacing w:line="276" w:lineRule="auto"/>
              <w:rPr>
                <w:szCs w:val="24"/>
                <w:lang w:eastAsia="en-US"/>
              </w:rPr>
            </w:pPr>
            <w:r>
              <w:rPr>
                <w:szCs w:val="24"/>
                <w:lang w:eastAsia="en-US"/>
              </w:rPr>
              <w:t>İnşaat malzemeleri ile araç ve yaya yolunu engelleyenlere,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6.</w:t>
            </w:r>
          </w:p>
        </w:tc>
        <w:tc>
          <w:tcPr>
            <w:tcW w:w="8989" w:type="dxa"/>
            <w:hideMark/>
          </w:tcPr>
          <w:p w:rsidR="00CC331D" w:rsidRDefault="00CC331D">
            <w:pPr>
              <w:pStyle w:val="GvdeMetni"/>
              <w:spacing w:line="276" w:lineRule="auto"/>
              <w:rPr>
                <w:szCs w:val="24"/>
                <w:lang w:eastAsia="en-US"/>
              </w:rPr>
            </w:pPr>
            <w:r>
              <w:rPr>
                <w:szCs w:val="24"/>
                <w:lang w:eastAsia="en-US"/>
              </w:rPr>
              <w:t>Yanmış yapıların enkazını kaldırmayan ve güvenliğini sağlamayanlara,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7.</w:t>
            </w:r>
          </w:p>
        </w:tc>
        <w:tc>
          <w:tcPr>
            <w:tcW w:w="8989" w:type="dxa"/>
            <w:hideMark/>
          </w:tcPr>
          <w:p w:rsidR="00CC331D" w:rsidRDefault="00CC331D">
            <w:pPr>
              <w:pStyle w:val="GvdeMetni"/>
              <w:spacing w:line="276" w:lineRule="auto"/>
              <w:rPr>
                <w:szCs w:val="24"/>
                <w:lang w:eastAsia="en-US"/>
              </w:rPr>
            </w:pPr>
            <w:r>
              <w:rPr>
                <w:szCs w:val="24"/>
                <w:lang w:eastAsia="en-US"/>
              </w:rPr>
              <w:t>Beton Mikser araçlarından yollara beton dökerek seyir edenlere,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8.</w:t>
            </w:r>
          </w:p>
        </w:tc>
        <w:tc>
          <w:tcPr>
            <w:tcW w:w="8989" w:type="dxa"/>
            <w:hideMark/>
          </w:tcPr>
          <w:p w:rsidR="00CC331D" w:rsidRDefault="00CC331D">
            <w:pPr>
              <w:pStyle w:val="GvdeMetni"/>
              <w:spacing w:line="276" w:lineRule="auto"/>
              <w:rPr>
                <w:szCs w:val="24"/>
                <w:lang w:eastAsia="en-US"/>
              </w:rPr>
            </w:pPr>
            <w:r>
              <w:rPr>
                <w:szCs w:val="24"/>
                <w:lang w:eastAsia="en-US"/>
              </w:rPr>
              <w:t>Beton Mikser araçları içinde kalan betonu çevreye boşaltanlara,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9.</w:t>
            </w:r>
          </w:p>
        </w:tc>
        <w:tc>
          <w:tcPr>
            <w:tcW w:w="8989" w:type="dxa"/>
            <w:hideMark/>
          </w:tcPr>
          <w:p w:rsidR="00CC331D" w:rsidRDefault="00CC331D">
            <w:pPr>
              <w:pStyle w:val="GvdeMetni"/>
              <w:spacing w:line="276" w:lineRule="auto"/>
              <w:rPr>
                <w:szCs w:val="24"/>
                <w:lang w:eastAsia="en-US"/>
              </w:rPr>
            </w:pPr>
            <w:r>
              <w:rPr>
                <w:szCs w:val="24"/>
                <w:lang w:eastAsia="en-US"/>
              </w:rPr>
              <w:t>Tehlikeli hallerde (Yıkıntı, çöküntü, çukur vb.) tehlikeli durumu gidermeyenler ve ikaz edecek bir işaret bulundurmayanlara (Yapı sahiplerine)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10.</w:t>
            </w:r>
          </w:p>
        </w:tc>
        <w:tc>
          <w:tcPr>
            <w:tcW w:w="8989" w:type="dxa"/>
            <w:hideMark/>
          </w:tcPr>
          <w:p w:rsidR="00CC331D" w:rsidRDefault="00CC331D">
            <w:pPr>
              <w:pStyle w:val="GvdeMetni"/>
              <w:spacing w:line="276" w:lineRule="auto"/>
              <w:rPr>
                <w:szCs w:val="24"/>
                <w:lang w:eastAsia="en-US"/>
              </w:rPr>
            </w:pPr>
            <w:r>
              <w:rPr>
                <w:szCs w:val="24"/>
                <w:lang w:eastAsia="en-US"/>
              </w:rPr>
              <w:t>Yapıların yüzünde veya herkesin girip çıkabileceği yerlerin içleri veya dışlarında boya yapılması halinde kuruyuncaya kadar göze çarpıcı uyarı önlemi almayanlara,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11.</w:t>
            </w:r>
          </w:p>
        </w:tc>
        <w:tc>
          <w:tcPr>
            <w:tcW w:w="8989" w:type="dxa"/>
            <w:hideMark/>
          </w:tcPr>
          <w:p w:rsidR="00CC331D" w:rsidRDefault="00CC331D">
            <w:pPr>
              <w:pStyle w:val="GvdeMetni"/>
              <w:spacing w:line="276" w:lineRule="auto"/>
              <w:rPr>
                <w:szCs w:val="24"/>
                <w:lang w:eastAsia="en-US"/>
              </w:rPr>
            </w:pPr>
            <w:r>
              <w:rPr>
                <w:szCs w:val="24"/>
                <w:lang w:eastAsia="en-US"/>
              </w:rPr>
              <w:t xml:space="preserve">Kaçak ve ruhsatsız hafriyat ve bina yapanlar, </w:t>
            </w:r>
          </w:p>
        </w:tc>
      </w:tr>
    </w:tbl>
    <w:p w:rsidR="00CC331D" w:rsidRDefault="00CC331D" w:rsidP="00CC331D">
      <w:pPr>
        <w:pStyle w:val="GvdeMetni"/>
        <w:ind w:left="705"/>
        <w:rPr>
          <w:szCs w:val="24"/>
        </w:rPr>
      </w:pPr>
    </w:p>
    <w:tbl>
      <w:tblPr>
        <w:tblW w:w="0" w:type="auto"/>
        <w:tblLook w:val="01E0" w:firstRow="1" w:lastRow="1" w:firstColumn="1" w:lastColumn="1" w:noHBand="0" w:noVBand="0"/>
      </w:tblPr>
      <w:tblGrid>
        <w:gridCol w:w="534"/>
        <w:gridCol w:w="8989"/>
      </w:tblGrid>
      <w:tr w:rsidR="00CC331D" w:rsidTr="00CC331D">
        <w:tc>
          <w:tcPr>
            <w:tcW w:w="9523" w:type="dxa"/>
            <w:gridSpan w:val="2"/>
            <w:hideMark/>
          </w:tcPr>
          <w:p w:rsidR="00CC331D" w:rsidRDefault="00CC331D">
            <w:pPr>
              <w:pStyle w:val="GvdeMetni"/>
              <w:spacing w:line="276" w:lineRule="auto"/>
              <w:rPr>
                <w:b/>
                <w:szCs w:val="24"/>
                <w:lang w:eastAsia="en-US"/>
              </w:rPr>
            </w:pPr>
            <w:proofErr w:type="gramStart"/>
            <w:r>
              <w:rPr>
                <w:b/>
                <w:bCs/>
                <w:szCs w:val="24"/>
                <w:lang w:eastAsia="en-US"/>
              </w:rPr>
              <w:t>MADDE : 15</w:t>
            </w:r>
            <w:proofErr w:type="gramEnd"/>
            <w:r>
              <w:rPr>
                <w:b/>
                <w:bCs/>
                <w:szCs w:val="24"/>
                <w:lang w:eastAsia="en-US"/>
              </w:rPr>
              <w:t>-)</w:t>
            </w:r>
            <w:r>
              <w:rPr>
                <w:b/>
                <w:szCs w:val="24"/>
                <w:lang w:eastAsia="en-US"/>
              </w:rPr>
              <w:t xml:space="preserve">  Hafriyat, cüruf, kömür nakli yapanlardan;</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1.</w:t>
            </w:r>
          </w:p>
        </w:tc>
        <w:tc>
          <w:tcPr>
            <w:tcW w:w="8989" w:type="dxa"/>
            <w:hideMark/>
          </w:tcPr>
          <w:p w:rsidR="00CC331D" w:rsidRDefault="00CC331D">
            <w:pPr>
              <w:pStyle w:val="GvdeMetni"/>
              <w:spacing w:line="276" w:lineRule="auto"/>
              <w:rPr>
                <w:szCs w:val="24"/>
                <w:lang w:eastAsia="en-US"/>
              </w:rPr>
            </w:pPr>
            <w:r>
              <w:rPr>
                <w:szCs w:val="24"/>
                <w:lang w:eastAsia="en-US"/>
              </w:rPr>
              <w:t>Taşınan malzemenin üzerini çadır, branda vs. ile örtmeyenlere,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2.</w:t>
            </w:r>
          </w:p>
        </w:tc>
        <w:tc>
          <w:tcPr>
            <w:tcW w:w="8989" w:type="dxa"/>
            <w:hideMark/>
          </w:tcPr>
          <w:p w:rsidR="00CC331D" w:rsidRDefault="00CC331D">
            <w:pPr>
              <w:pStyle w:val="GvdeMetni"/>
              <w:spacing w:line="276" w:lineRule="auto"/>
              <w:rPr>
                <w:szCs w:val="24"/>
                <w:lang w:eastAsia="en-US"/>
              </w:rPr>
            </w:pPr>
            <w:r>
              <w:rPr>
                <w:szCs w:val="24"/>
                <w:lang w:eastAsia="en-US"/>
              </w:rPr>
              <w:t>İnşaat alanından çıkan araçların lastiklerini temizlemeyenlere, kullandıkları güzergahı kirletenlere,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3.</w:t>
            </w:r>
          </w:p>
        </w:tc>
        <w:tc>
          <w:tcPr>
            <w:tcW w:w="8989" w:type="dxa"/>
            <w:hideMark/>
          </w:tcPr>
          <w:p w:rsidR="00CC331D" w:rsidRDefault="00CC331D">
            <w:pPr>
              <w:pStyle w:val="GvdeMetni"/>
              <w:spacing w:line="276" w:lineRule="auto"/>
              <w:rPr>
                <w:szCs w:val="24"/>
                <w:lang w:eastAsia="en-US"/>
              </w:rPr>
            </w:pPr>
            <w:r>
              <w:rPr>
                <w:szCs w:val="24"/>
                <w:lang w:eastAsia="en-US"/>
              </w:rPr>
              <w:t>Çevre ve insan sağlığını olumsuz etkileyecek tedbirleri (</w:t>
            </w:r>
            <w:proofErr w:type="spellStart"/>
            <w:proofErr w:type="gramStart"/>
            <w:r>
              <w:rPr>
                <w:szCs w:val="24"/>
                <w:lang w:eastAsia="en-US"/>
              </w:rPr>
              <w:t>gürültü,toz</w:t>
            </w:r>
            <w:proofErr w:type="gramEnd"/>
            <w:r>
              <w:rPr>
                <w:szCs w:val="24"/>
                <w:lang w:eastAsia="en-US"/>
              </w:rPr>
              <w:t>,koku</w:t>
            </w:r>
            <w:proofErr w:type="spellEnd"/>
            <w:r>
              <w:rPr>
                <w:szCs w:val="24"/>
                <w:lang w:eastAsia="en-US"/>
              </w:rPr>
              <w:t>, hayvan pisliği vb.) almayanlara,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4.</w:t>
            </w:r>
          </w:p>
        </w:tc>
        <w:tc>
          <w:tcPr>
            <w:tcW w:w="8989" w:type="dxa"/>
            <w:hideMark/>
          </w:tcPr>
          <w:p w:rsidR="00CC331D" w:rsidRDefault="00CC331D">
            <w:pPr>
              <w:pStyle w:val="GvdeMetni"/>
              <w:spacing w:line="276" w:lineRule="auto"/>
              <w:rPr>
                <w:szCs w:val="24"/>
                <w:lang w:eastAsia="en-US"/>
              </w:rPr>
            </w:pPr>
            <w:r>
              <w:rPr>
                <w:szCs w:val="24"/>
                <w:lang w:eastAsia="en-US"/>
              </w:rPr>
              <w:t>Kendisine veya başkasına ait boş arsa ve araziye inşaat hafriyatı depolayanlara,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5.</w:t>
            </w:r>
          </w:p>
        </w:tc>
        <w:tc>
          <w:tcPr>
            <w:tcW w:w="8989" w:type="dxa"/>
            <w:hideMark/>
          </w:tcPr>
          <w:p w:rsidR="00CC331D" w:rsidRDefault="00CC331D">
            <w:pPr>
              <w:pStyle w:val="GvdeMetni"/>
              <w:spacing w:line="276" w:lineRule="auto"/>
              <w:rPr>
                <w:szCs w:val="24"/>
                <w:lang w:eastAsia="en-US"/>
              </w:rPr>
            </w:pPr>
            <w:r>
              <w:rPr>
                <w:szCs w:val="24"/>
                <w:lang w:eastAsia="en-US"/>
              </w:rPr>
              <w:t>Konut, bina, köprü, yol vb. alt ve üst yapıların tamiratı, tadilatı, yenilenmesi, yapımı, yıkımı veya doğal bir afet sonucunda ortaya çıkan hafriyat, inşaat kalıntısı, moloz vb. atıkları belediyenin belirlediği moloz, inşaat, hafriyat sahası dışına atmak, dökmek, boşaltmak ve taşımak</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6.</w:t>
            </w:r>
          </w:p>
        </w:tc>
        <w:tc>
          <w:tcPr>
            <w:tcW w:w="8989" w:type="dxa"/>
            <w:hideMark/>
          </w:tcPr>
          <w:p w:rsidR="00CC331D" w:rsidRDefault="00CC331D">
            <w:pPr>
              <w:pStyle w:val="GvdeMetni"/>
              <w:spacing w:line="276" w:lineRule="auto"/>
              <w:rPr>
                <w:szCs w:val="24"/>
                <w:lang w:eastAsia="en-US"/>
              </w:rPr>
            </w:pPr>
            <w:r>
              <w:rPr>
                <w:szCs w:val="24"/>
                <w:lang w:eastAsia="en-US"/>
              </w:rPr>
              <w:t>İnşaat makinaları ile bulvar, cadde ve sokaklarda yollara, yaya kaldırımlarına duvarlara ve ağaçlara zarar verenlere,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7.</w:t>
            </w:r>
          </w:p>
        </w:tc>
        <w:tc>
          <w:tcPr>
            <w:tcW w:w="8989" w:type="dxa"/>
            <w:hideMark/>
          </w:tcPr>
          <w:p w:rsidR="00CC331D" w:rsidRDefault="00CC331D">
            <w:pPr>
              <w:pStyle w:val="GvdeMetni"/>
              <w:spacing w:line="276" w:lineRule="auto"/>
              <w:rPr>
                <w:szCs w:val="24"/>
                <w:lang w:eastAsia="en-US"/>
              </w:rPr>
            </w:pPr>
            <w:r>
              <w:rPr>
                <w:szCs w:val="24"/>
                <w:lang w:eastAsia="en-US"/>
              </w:rPr>
              <w:t>Kendisine veya kendisine ait olmayan yerlere izinsiz olarak barak kulübe, büfe vb. koyanlara</w:t>
            </w:r>
          </w:p>
        </w:tc>
      </w:tr>
    </w:tbl>
    <w:p w:rsidR="00CC331D" w:rsidRDefault="00CC331D" w:rsidP="00CC331D">
      <w:pPr>
        <w:pStyle w:val="GvdeMetni"/>
        <w:rPr>
          <w:bCs/>
          <w:i/>
          <w:iCs/>
          <w:szCs w:val="24"/>
        </w:rPr>
      </w:pPr>
    </w:p>
    <w:tbl>
      <w:tblPr>
        <w:tblW w:w="0" w:type="auto"/>
        <w:tblLook w:val="01E0" w:firstRow="1" w:lastRow="1" w:firstColumn="1" w:lastColumn="1" w:noHBand="0" w:noVBand="0"/>
      </w:tblPr>
      <w:tblGrid>
        <w:gridCol w:w="9523"/>
      </w:tblGrid>
      <w:tr w:rsidR="00CC331D" w:rsidTr="00CC331D">
        <w:tc>
          <w:tcPr>
            <w:tcW w:w="9523" w:type="dxa"/>
            <w:hideMark/>
          </w:tcPr>
          <w:p w:rsidR="00CC331D" w:rsidRDefault="00CC331D">
            <w:pPr>
              <w:pStyle w:val="GvdeMetni"/>
              <w:spacing w:line="276" w:lineRule="auto"/>
              <w:rPr>
                <w:b/>
                <w:bCs/>
                <w:iCs/>
                <w:szCs w:val="24"/>
                <w:lang w:eastAsia="en-US"/>
              </w:rPr>
            </w:pPr>
            <w:proofErr w:type="gramStart"/>
            <w:r>
              <w:rPr>
                <w:b/>
                <w:bCs/>
                <w:szCs w:val="24"/>
                <w:lang w:eastAsia="en-US"/>
              </w:rPr>
              <w:lastRenderedPageBreak/>
              <w:t>MADDE : 16</w:t>
            </w:r>
            <w:proofErr w:type="gramEnd"/>
            <w:r>
              <w:rPr>
                <w:b/>
                <w:bCs/>
                <w:szCs w:val="24"/>
                <w:lang w:eastAsia="en-US"/>
              </w:rPr>
              <w:t>-)</w:t>
            </w:r>
            <w:r>
              <w:rPr>
                <w:b/>
                <w:szCs w:val="24"/>
                <w:lang w:eastAsia="en-US"/>
              </w:rPr>
              <w:t xml:space="preserve"> </w:t>
            </w:r>
            <w:r>
              <w:rPr>
                <w:b/>
                <w:bCs/>
                <w:iCs/>
                <w:szCs w:val="24"/>
                <w:lang w:eastAsia="en-US"/>
              </w:rPr>
              <w:t>Bahçe ve arsalarda bulunan ve cadde, sokaklara doğru uzanan ve yayaların yürümesine engel olan ağaç dallarını budamayanlara,</w:t>
            </w:r>
          </w:p>
        </w:tc>
      </w:tr>
    </w:tbl>
    <w:p w:rsidR="00CC331D" w:rsidRDefault="00CC331D" w:rsidP="00CC331D">
      <w:pPr>
        <w:pStyle w:val="GvdeMetni"/>
        <w:ind w:left="705"/>
        <w:rPr>
          <w:szCs w:val="24"/>
        </w:rPr>
      </w:pPr>
    </w:p>
    <w:tbl>
      <w:tblPr>
        <w:tblW w:w="0" w:type="auto"/>
        <w:tblLook w:val="01E0" w:firstRow="1" w:lastRow="1" w:firstColumn="1" w:lastColumn="1" w:noHBand="0" w:noVBand="0"/>
      </w:tblPr>
      <w:tblGrid>
        <w:gridCol w:w="534"/>
        <w:gridCol w:w="8989"/>
      </w:tblGrid>
      <w:tr w:rsidR="00CC331D" w:rsidTr="00CC331D">
        <w:tc>
          <w:tcPr>
            <w:tcW w:w="9523" w:type="dxa"/>
            <w:gridSpan w:val="2"/>
            <w:hideMark/>
          </w:tcPr>
          <w:p w:rsidR="00CC331D" w:rsidRDefault="00CC331D">
            <w:pPr>
              <w:pStyle w:val="GvdeMetni"/>
              <w:spacing w:line="276" w:lineRule="auto"/>
              <w:rPr>
                <w:b/>
                <w:szCs w:val="24"/>
                <w:lang w:eastAsia="en-US"/>
              </w:rPr>
            </w:pPr>
            <w:r>
              <w:rPr>
                <w:b/>
                <w:bCs/>
                <w:szCs w:val="24"/>
                <w:lang w:eastAsia="en-US"/>
              </w:rPr>
              <w:t>MADDE: 17-</w:t>
            </w:r>
            <w:proofErr w:type="gramStart"/>
            <w:r>
              <w:rPr>
                <w:b/>
                <w:bCs/>
                <w:szCs w:val="24"/>
                <w:lang w:eastAsia="en-US"/>
              </w:rPr>
              <w:t>)</w:t>
            </w:r>
            <w:proofErr w:type="gramEnd"/>
            <w:r>
              <w:rPr>
                <w:b/>
                <w:szCs w:val="24"/>
                <w:lang w:eastAsia="en-US"/>
              </w:rPr>
              <w:t xml:space="preserve"> </w:t>
            </w:r>
            <w:r>
              <w:rPr>
                <w:b/>
                <w:bCs/>
                <w:iCs/>
                <w:szCs w:val="24"/>
                <w:lang w:eastAsia="en-US"/>
              </w:rPr>
              <w:t>Boş arsaların cadde ve sokaklara bakan cephelerini görüntü kirliliğini önleyecek şekilde paravana sistemi ile kapatmayanlara,</w:t>
            </w:r>
          </w:p>
        </w:tc>
      </w:tr>
      <w:tr w:rsidR="00CC331D" w:rsidTr="00CC331D">
        <w:tc>
          <w:tcPr>
            <w:tcW w:w="9523" w:type="dxa"/>
            <w:gridSpan w:val="2"/>
          </w:tcPr>
          <w:p w:rsidR="00CC331D" w:rsidRDefault="00CC331D">
            <w:pPr>
              <w:pStyle w:val="GvdeMetni"/>
              <w:spacing w:line="276" w:lineRule="auto"/>
              <w:rPr>
                <w:bCs/>
                <w:szCs w:val="24"/>
                <w:lang w:eastAsia="en-US"/>
              </w:rPr>
            </w:pPr>
          </w:p>
          <w:p w:rsidR="00CC331D" w:rsidRDefault="00CC331D">
            <w:pPr>
              <w:pStyle w:val="GvdeMetni"/>
              <w:spacing w:line="276" w:lineRule="auto"/>
              <w:rPr>
                <w:b/>
                <w:szCs w:val="24"/>
                <w:lang w:eastAsia="en-US"/>
              </w:rPr>
            </w:pPr>
            <w:proofErr w:type="gramStart"/>
            <w:r>
              <w:rPr>
                <w:b/>
                <w:bCs/>
                <w:szCs w:val="24"/>
                <w:lang w:eastAsia="en-US"/>
              </w:rPr>
              <w:t>MADDE : 18</w:t>
            </w:r>
            <w:proofErr w:type="gramEnd"/>
            <w:r>
              <w:rPr>
                <w:b/>
                <w:bCs/>
                <w:szCs w:val="24"/>
                <w:lang w:eastAsia="en-US"/>
              </w:rPr>
              <w:t>-)</w:t>
            </w:r>
            <w:r>
              <w:rPr>
                <w:b/>
                <w:szCs w:val="24"/>
                <w:lang w:eastAsia="en-US"/>
              </w:rPr>
              <w:t xml:space="preserve"> Elektrik nakleden tellere;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1.</w:t>
            </w:r>
          </w:p>
        </w:tc>
        <w:tc>
          <w:tcPr>
            <w:tcW w:w="8989" w:type="dxa"/>
            <w:hideMark/>
          </w:tcPr>
          <w:p w:rsidR="00CC331D" w:rsidRDefault="00CC331D">
            <w:pPr>
              <w:pStyle w:val="GvdeMetni"/>
              <w:spacing w:line="276" w:lineRule="auto"/>
              <w:rPr>
                <w:szCs w:val="24"/>
                <w:lang w:eastAsia="en-US"/>
              </w:rPr>
            </w:pPr>
            <w:r>
              <w:rPr>
                <w:szCs w:val="24"/>
                <w:lang w:eastAsia="en-US"/>
              </w:rPr>
              <w:t>Çapraz olarak üzerinden radyo, TV anteni geçirenlere,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2.</w:t>
            </w:r>
          </w:p>
        </w:tc>
        <w:tc>
          <w:tcPr>
            <w:tcW w:w="8989" w:type="dxa"/>
            <w:hideMark/>
          </w:tcPr>
          <w:p w:rsidR="00CC331D" w:rsidRDefault="00CC331D">
            <w:pPr>
              <w:pStyle w:val="GvdeMetni"/>
              <w:spacing w:line="276" w:lineRule="auto"/>
              <w:rPr>
                <w:szCs w:val="24"/>
                <w:lang w:eastAsia="en-US"/>
              </w:rPr>
            </w:pPr>
            <w:r>
              <w:rPr>
                <w:szCs w:val="24"/>
                <w:lang w:eastAsia="en-US"/>
              </w:rPr>
              <w:t>Elektrik direklerine anten takanlara,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3.</w:t>
            </w:r>
          </w:p>
        </w:tc>
        <w:tc>
          <w:tcPr>
            <w:tcW w:w="8989" w:type="dxa"/>
            <w:hideMark/>
          </w:tcPr>
          <w:p w:rsidR="00CC331D" w:rsidRDefault="00CC331D">
            <w:pPr>
              <w:pStyle w:val="GvdeMetni"/>
              <w:spacing w:line="276" w:lineRule="auto"/>
              <w:rPr>
                <w:szCs w:val="24"/>
                <w:lang w:eastAsia="en-US"/>
              </w:rPr>
            </w:pPr>
            <w:r>
              <w:rPr>
                <w:szCs w:val="24"/>
                <w:lang w:eastAsia="en-US"/>
              </w:rPr>
              <w:t>Cadde ve sokağın bir tarafından diğer tarafına anten çekenlere,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4.</w:t>
            </w:r>
          </w:p>
        </w:tc>
        <w:tc>
          <w:tcPr>
            <w:tcW w:w="8989" w:type="dxa"/>
            <w:hideMark/>
          </w:tcPr>
          <w:p w:rsidR="00CC331D" w:rsidRDefault="00CC331D">
            <w:pPr>
              <w:pStyle w:val="GvdeMetni"/>
              <w:spacing w:line="276" w:lineRule="auto"/>
              <w:rPr>
                <w:szCs w:val="24"/>
                <w:lang w:eastAsia="en-US"/>
              </w:rPr>
            </w:pPr>
            <w:r>
              <w:rPr>
                <w:szCs w:val="24"/>
                <w:lang w:eastAsia="en-US"/>
              </w:rPr>
              <w:t>Meskun mahal içerisinde uçurtma uçurarak kamu malına zarar verenler,</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5.</w:t>
            </w:r>
          </w:p>
        </w:tc>
        <w:tc>
          <w:tcPr>
            <w:tcW w:w="8989" w:type="dxa"/>
            <w:hideMark/>
          </w:tcPr>
          <w:p w:rsidR="00CC331D" w:rsidRDefault="00CC331D">
            <w:pPr>
              <w:pStyle w:val="GvdeMetni"/>
              <w:spacing w:line="276" w:lineRule="auto"/>
              <w:rPr>
                <w:szCs w:val="24"/>
                <w:lang w:eastAsia="en-US"/>
              </w:rPr>
            </w:pPr>
            <w:r>
              <w:rPr>
                <w:szCs w:val="24"/>
                <w:lang w:eastAsia="en-US"/>
              </w:rPr>
              <w:t>Elektrik direklerine levha asanlara,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6.</w:t>
            </w:r>
          </w:p>
        </w:tc>
        <w:tc>
          <w:tcPr>
            <w:tcW w:w="8989" w:type="dxa"/>
            <w:hideMark/>
          </w:tcPr>
          <w:p w:rsidR="00CC331D" w:rsidRDefault="00CC331D">
            <w:pPr>
              <w:pStyle w:val="GvdeMetni"/>
              <w:spacing w:line="276" w:lineRule="auto"/>
              <w:rPr>
                <w:szCs w:val="24"/>
                <w:lang w:eastAsia="en-US"/>
              </w:rPr>
            </w:pPr>
            <w:r>
              <w:rPr>
                <w:szCs w:val="24"/>
                <w:lang w:eastAsia="en-US"/>
              </w:rPr>
              <w:t>Eletirdik direklerine her türlü afiş, ilan ve el broşürü yapıştıranlara,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7.</w:t>
            </w:r>
          </w:p>
        </w:tc>
        <w:tc>
          <w:tcPr>
            <w:tcW w:w="8989" w:type="dxa"/>
            <w:hideMark/>
          </w:tcPr>
          <w:p w:rsidR="00CC331D" w:rsidRDefault="00CC331D">
            <w:pPr>
              <w:pStyle w:val="GvdeMetni"/>
              <w:spacing w:line="276" w:lineRule="auto"/>
              <w:rPr>
                <w:szCs w:val="24"/>
                <w:lang w:eastAsia="en-US"/>
              </w:rPr>
            </w:pPr>
            <w:r>
              <w:rPr>
                <w:szCs w:val="24"/>
                <w:lang w:eastAsia="en-US"/>
              </w:rPr>
              <w:t>Elektrik direklerine zarar verenlere</w:t>
            </w:r>
          </w:p>
        </w:tc>
      </w:tr>
      <w:tr w:rsidR="00CC331D" w:rsidTr="00CC331D">
        <w:tc>
          <w:tcPr>
            <w:tcW w:w="9523" w:type="dxa"/>
            <w:gridSpan w:val="2"/>
          </w:tcPr>
          <w:p w:rsidR="00CC331D" w:rsidRDefault="00CC331D">
            <w:pPr>
              <w:pStyle w:val="GvdeMetni"/>
              <w:spacing w:line="276" w:lineRule="auto"/>
              <w:rPr>
                <w:bCs/>
                <w:szCs w:val="24"/>
                <w:lang w:eastAsia="en-US"/>
              </w:rPr>
            </w:pPr>
          </w:p>
          <w:p w:rsidR="00CC331D" w:rsidRDefault="00CC331D">
            <w:pPr>
              <w:pStyle w:val="GvdeMetni"/>
              <w:spacing w:line="276" w:lineRule="auto"/>
              <w:rPr>
                <w:b/>
                <w:szCs w:val="24"/>
                <w:lang w:eastAsia="en-US"/>
              </w:rPr>
            </w:pPr>
            <w:proofErr w:type="gramStart"/>
            <w:r>
              <w:rPr>
                <w:b/>
                <w:bCs/>
                <w:szCs w:val="24"/>
                <w:lang w:eastAsia="en-US"/>
              </w:rPr>
              <w:t>MADDE : 19</w:t>
            </w:r>
            <w:proofErr w:type="gramEnd"/>
            <w:r>
              <w:rPr>
                <w:b/>
                <w:bCs/>
                <w:szCs w:val="24"/>
                <w:lang w:eastAsia="en-US"/>
              </w:rPr>
              <w:t>-)</w:t>
            </w:r>
            <w:r>
              <w:rPr>
                <w:b/>
                <w:szCs w:val="24"/>
                <w:lang w:eastAsia="en-US"/>
              </w:rPr>
              <w:t xml:space="preserve"> Görevli memura;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1.</w:t>
            </w:r>
          </w:p>
        </w:tc>
        <w:tc>
          <w:tcPr>
            <w:tcW w:w="8989" w:type="dxa"/>
            <w:hideMark/>
          </w:tcPr>
          <w:p w:rsidR="00CC331D" w:rsidRDefault="00CC331D">
            <w:pPr>
              <w:pStyle w:val="GvdeMetni"/>
              <w:spacing w:line="276" w:lineRule="auto"/>
              <w:rPr>
                <w:szCs w:val="24"/>
                <w:lang w:eastAsia="en-US"/>
              </w:rPr>
            </w:pPr>
            <w:r>
              <w:rPr>
                <w:szCs w:val="24"/>
                <w:lang w:eastAsia="en-US"/>
              </w:rPr>
              <w:t>İstenilen belgeleri ibraz etmeyenlere,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2.</w:t>
            </w:r>
          </w:p>
        </w:tc>
        <w:tc>
          <w:tcPr>
            <w:tcW w:w="8989" w:type="dxa"/>
            <w:hideMark/>
          </w:tcPr>
          <w:p w:rsidR="00CC331D" w:rsidRDefault="00CC331D">
            <w:pPr>
              <w:pStyle w:val="GvdeMetni"/>
              <w:spacing w:line="276" w:lineRule="auto"/>
              <w:rPr>
                <w:szCs w:val="24"/>
                <w:lang w:eastAsia="en-US"/>
              </w:rPr>
            </w:pPr>
            <w:r>
              <w:rPr>
                <w:szCs w:val="24"/>
                <w:lang w:eastAsia="en-US"/>
              </w:rPr>
              <w:t>Mukavemet edenlere,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3.</w:t>
            </w:r>
          </w:p>
        </w:tc>
        <w:tc>
          <w:tcPr>
            <w:tcW w:w="8989" w:type="dxa"/>
            <w:hideMark/>
          </w:tcPr>
          <w:p w:rsidR="00CC331D" w:rsidRDefault="00CC331D">
            <w:pPr>
              <w:pStyle w:val="GvdeMetni"/>
              <w:spacing w:line="276" w:lineRule="auto"/>
              <w:rPr>
                <w:szCs w:val="24"/>
                <w:lang w:eastAsia="en-US"/>
              </w:rPr>
            </w:pPr>
            <w:r>
              <w:rPr>
                <w:szCs w:val="24"/>
                <w:lang w:eastAsia="en-US"/>
              </w:rPr>
              <w:t>Görevi engelleyenlere,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4.</w:t>
            </w:r>
          </w:p>
        </w:tc>
        <w:tc>
          <w:tcPr>
            <w:tcW w:w="8989" w:type="dxa"/>
            <w:hideMark/>
          </w:tcPr>
          <w:p w:rsidR="00CC331D" w:rsidRDefault="00CC331D">
            <w:pPr>
              <w:pStyle w:val="GvdeMetni"/>
              <w:spacing w:line="276" w:lineRule="auto"/>
              <w:rPr>
                <w:szCs w:val="24"/>
                <w:lang w:eastAsia="en-US"/>
              </w:rPr>
            </w:pPr>
            <w:r>
              <w:rPr>
                <w:szCs w:val="24"/>
                <w:lang w:eastAsia="en-US"/>
              </w:rPr>
              <w:t xml:space="preserve">Gerçek dışı asılsız şikâyette bulunanlara, </w:t>
            </w:r>
          </w:p>
        </w:tc>
      </w:tr>
    </w:tbl>
    <w:p w:rsidR="00CC331D" w:rsidRDefault="00CC331D" w:rsidP="00CC331D">
      <w:pPr>
        <w:pStyle w:val="GvdeMetni"/>
        <w:rPr>
          <w:bCs/>
          <w:szCs w:val="24"/>
        </w:rPr>
      </w:pPr>
    </w:p>
    <w:tbl>
      <w:tblPr>
        <w:tblW w:w="0" w:type="auto"/>
        <w:tblLook w:val="01E0" w:firstRow="1" w:lastRow="1" w:firstColumn="1" w:lastColumn="1" w:noHBand="0" w:noVBand="0"/>
      </w:tblPr>
      <w:tblGrid>
        <w:gridCol w:w="534"/>
        <w:gridCol w:w="8989"/>
      </w:tblGrid>
      <w:tr w:rsidR="00CC331D" w:rsidTr="00CC331D">
        <w:tc>
          <w:tcPr>
            <w:tcW w:w="9523" w:type="dxa"/>
            <w:gridSpan w:val="2"/>
            <w:hideMark/>
          </w:tcPr>
          <w:p w:rsidR="00CC331D" w:rsidRDefault="00CC331D">
            <w:pPr>
              <w:pStyle w:val="GvdeMetni"/>
              <w:spacing w:line="276" w:lineRule="auto"/>
              <w:rPr>
                <w:b/>
                <w:bCs/>
                <w:iCs/>
                <w:szCs w:val="24"/>
                <w:lang w:eastAsia="en-US"/>
              </w:rPr>
            </w:pPr>
            <w:proofErr w:type="gramStart"/>
            <w:r>
              <w:rPr>
                <w:b/>
                <w:bCs/>
                <w:szCs w:val="24"/>
                <w:lang w:eastAsia="en-US"/>
              </w:rPr>
              <w:t>MADDE : 20</w:t>
            </w:r>
            <w:proofErr w:type="gramEnd"/>
            <w:r>
              <w:rPr>
                <w:b/>
                <w:bCs/>
                <w:szCs w:val="24"/>
                <w:lang w:eastAsia="en-US"/>
              </w:rPr>
              <w:t>-)</w:t>
            </w:r>
            <w:r>
              <w:rPr>
                <w:b/>
                <w:szCs w:val="24"/>
                <w:lang w:eastAsia="en-US"/>
              </w:rPr>
              <w:t xml:space="preserve"> Likit petrol gazın; ( Mutfak Tüpleri)</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1.</w:t>
            </w:r>
          </w:p>
        </w:tc>
        <w:tc>
          <w:tcPr>
            <w:tcW w:w="8989" w:type="dxa"/>
            <w:hideMark/>
          </w:tcPr>
          <w:p w:rsidR="00CC331D" w:rsidRDefault="00CC331D">
            <w:pPr>
              <w:pStyle w:val="GvdeMetni"/>
              <w:spacing w:line="276" w:lineRule="auto"/>
              <w:rPr>
                <w:szCs w:val="24"/>
                <w:lang w:eastAsia="en-US"/>
              </w:rPr>
            </w:pPr>
            <w:r>
              <w:rPr>
                <w:szCs w:val="24"/>
                <w:lang w:eastAsia="en-US"/>
              </w:rPr>
              <w:t>Norm ve ölçülerini tüp üzerinde belirlemeyenlere,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2.</w:t>
            </w:r>
          </w:p>
        </w:tc>
        <w:tc>
          <w:tcPr>
            <w:tcW w:w="8989" w:type="dxa"/>
            <w:hideMark/>
          </w:tcPr>
          <w:p w:rsidR="00CC331D" w:rsidRDefault="00CC331D">
            <w:pPr>
              <w:pStyle w:val="GvdeMetni"/>
              <w:spacing w:line="276" w:lineRule="auto"/>
              <w:rPr>
                <w:szCs w:val="24"/>
                <w:lang w:eastAsia="en-US"/>
              </w:rPr>
            </w:pPr>
            <w:r>
              <w:rPr>
                <w:szCs w:val="24"/>
                <w:lang w:eastAsia="en-US"/>
              </w:rPr>
              <w:t xml:space="preserve">Belirlenen adetten fazla tüp bulunduranlara, </w:t>
            </w:r>
          </w:p>
          <w:p w:rsidR="00CC331D" w:rsidRDefault="00CC331D">
            <w:pPr>
              <w:pStyle w:val="GvdeMetni"/>
              <w:spacing w:line="276" w:lineRule="auto"/>
              <w:rPr>
                <w:szCs w:val="24"/>
                <w:lang w:eastAsia="en-US"/>
              </w:rPr>
            </w:pPr>
            <w:r>
              <w:rPr>
                <w:szCs w:val="24"/>
                <w:lang w:eastAsia="en-US"/>
              </w:rPr>
              <w:t xml:space="preserve">(2. Sınıf GSM Ruhsatlı yerlerde en fazla </w:t>
            </w:r>
            <w:smartTag w:uri="urn:schemas-microsoft-com:office:smarttags" w:element="metricconverter">
              <w:smartTagPr>
                <w:attr w:name="ProductID" w:val="500 kg"/>
              </w:smartTagPr>
              <w:r>
                <w:rPr>
                  <w:szCs w:val="24"/>
                  <w:lang w:eastAsia="en-US"/>
                </w:rPr>
                <w:t>500 kg</w:t>
              </w:r>
            </w:smartTag>
            <w:r>
              <w:rPr>
                <w:szCs w:val="24"/>
                <w:lang w:eastAsia="en-US"/>
              </w:rPr>
              <w:t xml:space="preserve">) </w:t>
            </w:r>
          </w:p>
          <w:p w:rsidR="00CC331D" w:rsidRDefault="00CC331D">
            <w:pPr>
              <w:pStyle w:val="GvdeMetni"/>
              <w:spacing w:line="276" w:lineRule="auto"/>
              <w:rPr>
                <w:i/>
                <w:szCs w:val="24"/>
                <w:lang w:eastAsia="en-US"/>
              </w:rPr>
            </w:pPr>
            <w:r>
              <w:rPr>
                <w:szCs w:val="24"/>
                <w:lang w:eastAsia="en-US"/>
              </w:rPr>
              <w:t xml:space="preserve">(3. Sınıf GSM Ruhsatlı yerlerde en fazla </w:t>
            </w:r>
            <w:smartTag w:uri="urn:schemas-microsoft-com:office:smarttags" w:element="metricconverter">
              <w:smartTagPr>
                <w:attr w:name="ProductID" w:val="250 kg"/>
              </w:smartTagPr>
              <w:r>
                <w:rPr>
                  <w:szCs w:val="24"/>
                  <w:lang w:eastAsia="en-US"/>
                </w:rPr>
                <w:t>250 kg</w:t>
              </w:r>
            </w:smartTag>
            <w:r>
              <w:rPr>
                <w:szCs w:val="24"/>
                <w:lang w:eastAsia="en-US"/>
              </w:rPr>
              <w:t xml:space="preserve">.) </w:t>
            </w:r>
            <w:r>
              <w:rPr>
                <w:i/>
                <w:szCs w:val="24"/>
                <w:lang w:eastAsia="en-US"/>
              </w:rPr>
              <w:t xml:space="preserve"> </w:t>
            </w:r>
          </w:p>
          <w:p w:rsidR="00CC331D" w:rsidRDefault="00CC331D">
            <w:pPr>
              <w:pStyle w:val="GvdeMetni"/>
              <w:spacing w:line="276" w:lineRule="auto"/>
              <w:rPr>
                <w:szCs w:val="24"/>
                <w:lang w:eastAsia="en-US"/>
              </w:rPr>
            </w:pPr>
            <w:r>
              <w:rPr>
                <w:i/>
                <w:szCs w:val="24"/>
                <w:lang w:eastAsia="en-US"/>
              </w:rPr>
              <w:t>Not. Boş tüpler dolu olarak değerlendirilir</w:t>
            </w:r>
            <w:r>
              <w:rPr>
                <w:szCs w:val="24"/>
                <w:lang w:eastAsia="en-US"/>
              </w:rPr>
              <w:t>.</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3.</w:t>
            </w:r>
          </w:p>
        </w:tc>
        <w:tc>
          <w:tcPr>
            <w:tcW w:w="8989" w:type="dxa"/>
            <w:hideMark/>
          </w:tcPr>
          <w:p w:rsidR="00CC331D" w:rsidRDefault="00CC331D">
            <w:pPr>
              <w:pStyle w:val="GvdeMetni"/>
              <w:spacing w:line="276" w:lineRule="auto"/>
              <w:rPr>
                <w:szCs w:val="24"/>
                <w:lang w:eastAsia="en-US"/>
              </w:rPr>
            </w:pPr>
            <w:r>
              <w:rPr>
                <w:szCs w:val="24"/>
                <w:lang w:eastAsia="en-US"/>
              </w:rPr>
              <w:t>Meskun mahal içindeki alanlara ve işyeri önlerine LPG yüklü aracını park edenlere,</w:t>
            </w:r>
          </w:p>
        </w:tc>
      </w:tr>
    </w:tbl>
    <w:p w:rsidR="00CC331D" w:rsidRDefault="00CC331D" w:rsidP="00CC331D">
      <w:pPr>
        <w:pStyle w:val="GvdeMetni"/>
        <w:rPr>
          <w:szCs w:val="24"/>
        </w:rPr>
      </w:pPr>
    </w:p>
    <w:tbl>
      <w:tblPr>
        <w:tblW w:w="0" w:type="auto"/>
        <w:tblLook w:val="01E0" w:firstRow="1" w:lastRow="1" w:firstColumn="1" w:lastColumn="1" w:noHBand="0" w:noVBand="0"/>
      </w:tblPr>
      <w:tblGrid>
        <w:gridCol w:w="9523"/>
      </w:tblGrid>
      <w:tr w:rsidR="00CC331D" w:rsidTr="00CC331D">
        <w:tc>
          <w:tcPr>
            <w:tcW w:w="9523" w:type="dxa"/>
            <w:hideMark/>
          </w:tcPr>
          <w:p w:rsidR="00CC331D" w:rsidRDefault="00CC331D">
            <w:pPr>
              <w:pStyle w:val="GvdeMetni"/>
              <w:spacing w:line="276" w:lineRule="auto"/>
              <w:rPr>
                <w:b/>
                <w:szCs w:val="24"/>
                <w:lang w:eastAsia="en-US"/>
              </w:rPr>
            </w:pPr>
            <w:proofErr w:type="gramStart"/>
            <w:r>
              <w:rPr>
                <w:b/>
                <w:bCs/>
                <w:szCs w:val="24"/>
                <w:lang w:eastAsia="en-US"/>
              </w:rPr>
              <w:t>MADDE : 21</w:t>
            </w:r>
            <w:proofErr w:type="gramEnd"/>
            <w:r>
              <w:rPr>
                <w:b/>
                <w:bCs/>
                <w:szCs w:val="24"/>
                <w:lang w:eastAsia="en-US"/>
              </w:rPr>
              <w:t>-)</w:t>
            </w:r>
            <w:r>
              <w:rPr>
                <w:b/>
                <w:szCs w:val="24"/>
                <w:lang w:eastAsia="en-US"/>
              </w:rPr>
              <w:t xml:space="preserve"> Usulüne uygun olmayan ve belirlenen kap dışında</w:t>
            </w:r>
            <w:r>
              <w:rPr>
                <w:b/>
                <w:bCs/>
                <w:iCs/>
                <w:szCs w:val="24"/>
                <w:lang w:eastAsia="en-US"/>
              </w:rPr>
              <w:t>;</w:t>
            </w:r>
          </w:p>
        </w:tc>
      </w:tr>
    </w:tbl>
    <w:p w:rsidR="00CC331D" w:rsidRDefault="00CC331D" w:rsidP="00CC331D">
      <w:pPr>
        <w:pStyle w:val="GvdeMetni"/>
        <w:rPr>
          <w:bCs/>
          <w:i/>
          <w:iCs/>
          <w:szCs w:val="24"/>
        </w:rPr>
      </w:pPr>
    </w:p>
    <w:tbl>
      <w:tblPr>
        <w:tblW w:w="0" w:type="auto"/>
        <w:tblLook w:val="01E0" w:firstRow="1" w:lastRow="1" w:firstColumn="1" w:lastColumn="1" w:noHBand="0" w:noVBand="0"/>
      </w:tblPr>
      <w:tblGrid>
        <w:gridCol w:w="534"/>
        <w:gridCol w:w="8989"/>
      </w:tblGrid>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1.</w:t>
            </w:r>
          </w:p>
        </w:tc>
        <w:tc>
          <w:tcPr>
            <w:tcW w:w="8989" w:type="dxa"/>
            <w:hideMark/>
          </w:tcPr>
          <w:p w:rsidR="00CC331D" w:rsidRDefault="00CC331D">
            <w:pPr>
              <w:pStyle w:val="GvdeMetni"/>
              <w:spacing w:line="276" w:lineRule="auto"/>
              <w:rPr>
                <w:szCs w:val="24"/>
                <w:lang w:eastAsia="en-US"/>
              </w:rPr>
            </w:pPr>
            <w:r>
              <w:rPr>
                <w:szCs w:val="24"/>
                <w:lang w:eastAsia="en-US"/>
              </w:rPr>
              <w:t>Memba suyu taşıyan ve satanlara,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2.</w:t>
            </w:r>
          </w:p>
        </w:tc>
        <w:tc>
          <w:tcPr>
            <w:tcW w:w="8989" w:type="dxa"/>
            <w:hideMark/>
          </w:tcPr>
          <w:p w:rsidR="00CC331D" w:rsidRDefault="00CC331D">
            <w:pPr>
              <w:pStyle w:val="GvdeMetni"/>
              <w:spacing w:line="276" w:lineRule="auto"/>
              <w:rPr>
                <w:szCs w:val="24"/>
                <w:lang w:eastAsia="en-US"/>
              </w:rPr>
            </w:pPr>
            <w:r>
              <w:rPr>
                <w:szCs w:val="24"/>
                <w:lang w:eastAsia="en-US"/>
              </w:rPr>
              <w:t>Kaynağı belli olmayan suyu satanlara,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3.</w:t>
            </w:r>
          </w:p>
        </w:tc>
        <w:tc>
          <w:tcPr>
            <w:tcW w:w="8989" w:type="dxa"/>
            <w:hideMark/>
          </w:tcPr>
          <w:p w:rsidR="00CC331D" w:rsidRDefault="00CC331D">
            <w:pPr>
              <w:pStyle w:val="GvdeMetni"/>
              <w:spacing w:line="276" w:lineRule="auto"/>
              <w:rPr>
                <w:szCs w:val="24"/>
                <w:lang w:eastAsia="en-US"/>
              </w:rPr>
            </w:pPr>
            <w:r>
              <w:rPr>
                <w:szCs w:val="24"/>
                <w:lang w:eastAsia="en-US"/>
              </w:rPr>
              <w:t>Araç üzerinde bulunması gereken levhaları olmayanlara,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4.</w:t>
            </w:r>
          </w:p>
        </w:tc>
        <w:tc>
          <w:tcPr>
            <w:tcW w:w="8989" w:type="dxa"/>
            <w:hideMark/>
          </w:tcPr>
          <w:p w:rsidR="00CC331D" w:rsidRDefault="00CC331D">
            <w:pPr>
              <w:pStyle w:val="GvdeMetni"/>
              <w:spacing w:line="276" w:lineRule="auto"/>
              <w:rPr>
                <w:szCs w:val="24"/>
                <w:lang w:eastAsia="en-US"/>
              </w:rPr>
            </w:pPr>
            <w:r>
              <w:rPr>
                <w:szCs w:val="24"/>
                <w:lang w:eastAsia="en-US"/>
              </w:rPr>
              <w:t>İstenildiğinde suyun membaına ait belgeleri ibraz etmeyenlere,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5.</w:t>
            </w:r>
          </w:p>
        </w:tc>
        <w:tc>
          <w:tcPr>
            <w:tcW w:w="8989" w:type="dxa"/>
            <w:hideMark/>
          </w:tcPr>
          <w:p w:rsidR="00CC331D" w:rsidRDefault="00CC331D">
            <w:pPr>
              <w:pStyle w:val="GvdeMetni"/>
              <w:spacing w:line="276" w:lineRule="auto"/>
              <w:rPr>
                <w:szCs w:val="24"/>
                <w:lang w:eastAsia="en-US"/>
              </w:rPr>
            </w:pPr>
            <w:r>
              <w:rPr>
                <w:szCs w:val="24"/>
                <w:lang w:eastAsia="en-US"/>
              </w:rPr>
              <w:t xml:space="preserve">İstenilen </w:t>
            </w:r>
            <w:proofErr w:type="spellStart"/>
            <w:r>
              <w:rPr>
                <w:szCs w:val="24"/>
                <w:lang w:eastAsia="en-US"/>
              </w:rPr>
              <w:t>kat’a</w:t>
            </w:r>
            <w:proofErr w:type="spellEnd"/>
            <w:r>
              <w:rPr>
                <w:szCs w:val="24"/>
                <w:lang w:eastAsia="en-US"/>
              </w:rPr>
              <w:t xml:space="preserve"> çıkartmayanlara yâda artı ücret talep edenlere,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6.</w:t>
            </w:r>
          </w:p>
        </w:tc>
        <w:tc>
          <w:tcPr>
            <w:tcW w:w="8989" w:type="dxa"/>
            <w:hideMark/>
          </w:tcPr>
          <w:p w:rsidR="00CC331D" w:rsidRDefault="00CC331D">
            <w:pPr>
              <w:pStyle w:val="GvdeMetni"/>
              <w:spacing w:line="276" w:lineRule="auto"/>
              <w:rPr>
                <w:szCs w:val="24"/>
                <w:lang w:eastAsia="en-US"/>
              </w:rPr>
            </w:pPr>
            <w:r>
              <w:rPr>
                <w:szCs w:val="24"/>
                <w:lang w:eastAsia="en-US"/>
              </w:rPr>
              <w:t>Kapaksız, mühürsüz satanlara, kapakları arızalı olanlara,</w:t>
            </w:r>
          </w:p>
        </w:tc>
      </w:tr>
      <w:tr w:rsidR="00CC331D" w:rsidTr="00CC331D">
        <w:tc>
          <w:tcPr>
            <w:tcW w:w="9523" w:type="dxa"/>
            <w:gridSpan w:val="2"/>
          </w:tcPr>
          <w:p w:rsidR="00CC331D" w:rsidRDefault="00CC331D">
            <w:pPr>
              <w:pStyle w:val="GvdeMetni"/>
              <w:spacing w:line="276" w:lineRule="auto"/>
              <w:rPr>
                <w:bCs/>
                <w:szCs w:val="24"/>
                <w:lang w:eastAsia="en-US"/>
              </w:rPr>
            </w:pPr>
          </w:p>
          <w:p w:rsidR="00CC331D" w:rsidRDefault="00CC331D">
            <w:pPr>
              <w:pStyle w:val="GvdeMetni"/>
              <w:spacing w:line="276" w:lineRule="auto"/>
              <w:rPr>
                <w:b/>
                <w:szCs w:val="24"/>
                <w:lang w:eastAsia="en-US"/>
              </w:rPr>
            </w:pPr>
            <w:proofErr w:type="gramStart"/>
            <w:r>
              <w:rPr>
                <w:b/>
                <w:bCs/>
                <w:szCs w:val="24"/>
                <w:lang w:eastAsia="en-US"/>
              </w:rPr>
              <w:t>MADDE : 22</w:t>
            </w:r>
            <w:proofErr w:type="gramEnd"/>
            <w:r>
              <w:rPr>
                <w:b/>
                <w:bCs/>
                <w:szCs w:val="24"/>
                <w:lang w:eastAsia="en-US"/>
              </w:rPr>
              <w:t>-)</w:t>
            </w:r>
            <w:r>
              <w:rPr>
                <w:b/>
                <w:szCs w:val="24"/>
                <w:lang w:eastAsia="en-US"/>
              </w:rPr>
              <w:t xml:space="preserve"> </w:t>
            </w:r>
            <w:r>
              <w:rPr>
                <w:b/>
                <w:bCs/>
                <w:iCs/>
                <w:szCs w:val="24"/>
                <w:lang w:eastAsia="en-US"/>
              </w:rPr>
              <w:t>Yazılı ve basılı kağıttan (</w:t>
            </w:r>
            <w:proofErr w:type="spellStart"/>
            <w:r>
              <w:rPr>
                <w:b/>
                <w:bCs/>
                <w:iCs/>
                <w:szCs w:val="24"/>
                <w:lang w:eastAsia="en-US"/>
              </w:rPr>
              <w:t>gazete,dergi</w:t>
            </w:r>
            <w:proofErr w:type="spellEnd"/>
            <w:r>
              <w:rPr>
                <w:b/>
                <w:bCs/>
                <w:iCs/>
                <w:szCs w:val="24"/>
                <w:lang w:eastAsia="en-US"/>
              </w:rPr>
              <w:t xml:space="preserve"> </w:t>
            </w:r>
            <w:proofErr w:type="spellStart"/>
            <w:r>
              <w:rPr>
                <w:b/>
                <w:bCs/>
                <w:iCs/>
                <w:szCs w:val="24"/>
                <w:lang w:eastAsia="en-US"/>
              </w:rPr>
              <w:t>vb</w:t>
            </w:r>
            <w:proofErr w:type="spellEnd"/>
            <w:r>
              <w:rPr>
                <w:b/>
                <w:bCs/>
                <w:iCs/>
                <w:szCs w:val="24"/>
                <w:lang w:eastAsia="en-US"/>
              </w:rPr>
              <w:t>) yapılmış kese kağıdı, paketleme kağıdı  ile</w:t>
            </w:r>
            <w:r>
              <w:rPr>
                <w:b/>
                <w:szCs w:val="24"/>
                <w:lang w:eastAsia="en-US"/>
              </w:rPr>
              <w:t xml:space="preserve">, yeniden işlenmiş kağıtlar ve plastikleri (poşet) </w:t>
            </w:r>
            <w:r>
              <w:rPr>
                <w:b/>
                <w:bCs/>
                <w:iCs/>
                <w:szCs w:val="24"/>
                <w:lang w:eastAsia="en-US"/>
              </w:rPr>
              <w:t xml:space="preserve"> kullananlara,</w:t>
            </w:r>
          </w:p>
        </w:tc>
      </w:tr>
    </w:tbl>
    <w:p w:rsidR="00CC331D" w:rsidRDefault="00CC331D" w:rsidP="00CC331D">
      <w:pPr>
        <w:pStyle w:val="GvdeMetni"/>
        <w:rPr>
          <w:bCs/>
          <w:szCs w:val="24"/>
        </w:rPr>
      </w:pPr>
      <w:r>
        <w:rPr>
          <w:bCs/>
          <w:szCs w:val="24"/>
        </w:rPr>
        <w:t xml:space="preserve">  </w:t>
      </w:r>
    </w:p>
    <w:tbl>
      <w:tblPr>
        <w:tblW w:w="9620" w:type="dxa"/>
        <w:tblLook w:val="01E0" w:firstRow="1" w:lastRow="1" w:firstColumn="1" w:lastColumn="1" w:noHBand="0" w:noVBand="0"/>
      </w:tblPr>
      <w:tblGrid>
        <w:gridCol w:w="539"/>
        <w:gridCol w:w="8859"/>
        <w:gridCol w:w="222"/>
      </w:tblGrid>
      <w:tr w:rsidR="00CC331D" w:rsidTr="00CC331D">
        <w:trPr>
          <w:gridAfter w:val="1"/>
          <w:wAfter w:w="97" w:type="dxa"/>
        </w:trPr>
        <w:tc>
          <w:tcPr>
            <w:tcW w:w="9523" w:type="dxa"/>
            <w:gridSpan w:val="2"/>
            <w:hideMark/>
          </w:tcPr>
          <w:p w:rsidR="00CC331D" w:rsidRDefault="00CC331D">
            <w:pPr>
              <w:pStyle w:val="GvdeMetni"/>
              <w:spacing w:line="276" w:lineRule="auto"/>
              <w:rPr>
                <w:b/>
                <w:bCs/>
                <w:iCs/>
                <w:szCs w:val="24"/>
                <w:lang w:eastAsia="en-US"/>
              </w:rPr>
            </w:pPr>
            <w:proofErr w:type="gramStart"/>
            <w:r>
              <w:rPr>
                <w:b/>
                <w:bCs/>
                <w:szCs w:val="24"/>
                <w:lang w:eastAsia="en-US"/>
              </w:rPr>
              <w:t>MADDE : 23</w:t>
            </w:r>
            <w:proofErr w:type="gramEnd"/>
            <w:r>
              <w:rPr>
                <w:b/>
                <w:bCs/>
                <w:szCs w:val="24"/>
                <w:lang w:eastAsia="en-US"/>
              </w:rPr>
              <w:t>-)</w:t>
            </w:r>
            <w:r>
              <w:rPr>
                <w:b/>
                <w:szCs w:val="24"/>
                <w:lang w:eastAsia="en-US"/>
              </w:rPr>
              <w:t xml:space="preserve"> Tartı aletlerinde;</w:t>
            </w:r>
          </w:p>
        </w:tc>
      </w:tr>
      <w:tr w:rsidR="00CC331D" w:rsidTr="00CC331D">
        <w:trPr>
          <w:trHeight w:val="252"/>
        </w:trPr>
        <w:tc>
          <w:tcPr>
            <w:tcW w:w="534" w:type="dxa"/>
            <w:hideMark/>
          </w:tcPr>
          <w:p w:rsidR="00CC331D" w:rsidRDefault="00CC331D">
            <w:pPr>
              <w:pStyle w:val="GvdeMetni"/>
              <w:spacing w:line="276" w:lineRule="auto"/>
              <w:rPr>
                <w:b/>
                <w:bCs/>
                <w:szCs w:val="24"/>
                <w:lang w:eastAsia="en-US"/>
              </w:rPr>
            </w:pPr>
            <w:r>
              <w:rPr>
                <w:b/>
                <w:bCs/>
                <w:szCs w:val="24"/>
                <w:lang w:eastAsia="en-US"/>
              </w:rPr>
              <w:t>1.</w:t>
            </w:r>
          </w:p>
        </w:tc>
        <w:tc>
          <w:tcPr>
            <w:tcW w:w="9086" w:type="dxa"/>
            <w:gridSpan w:val="2"/>
            <w:hideMark/>
          </w:tcPr>
          <w:p w:rsidR="00CC331D" w:rsidRDefault="00CC331D">
            <w:pPr>
              <w:pStyle w:val="GvdeMetni"/>
              <w:spacing w:line="276" w:lineRule="auto"/>
              <w:rPr>
                <w:szCs w:val="24"/>
                <w:lang w:eastAsia="en-US"/>
              </w:rPr>
            </w:pPr>
            <w:r>
              <w:rPr>
                <w:szCs w:val="24"/>
                <w:lang w:eastAsia="en-US"/>
              </w:rPr>
              <w:t>Tartıyı etkileyecek, gramajı artıracak kalınlıkta ve kabalıkta kağıt kullananlara,</w:t>
            </w:r>
          </w:p>
        </w:tc>
      </w:tr>
      <w:tr w:rsidR="00CC331D" w:rsidTr="00CC331D">
        <w:trPr>
          <w:trHeight w:val="267"/>
        </w:trPr>
        <w:tc>
          <w:tcPr>
            <w:tcW w:w="534" w:type="dxa"/>
            <w:hideMark/>
          </w:tcPr>
          <w:p w:rsidR="00CC331D" w:rsidRDefault="00CC331D">
            <w:pPr>
              <w:pStyle w:val="GvdeMetni"/>
              <w:spacing w:line="276" w:lineRule="auto"/>
              <w:rPr>
                <w:b/>
                <w:bCs/>
                <w:szCs w:val="24"/>
                <w:lang w:eastAsia="en-US"/>
              </w:rPr>
            </w:pPr>
            <w:r>
              <w:rPr>
                <w:b/>
                <w:bCs/>
                <w:szCs w:val="24"/>
                <w:lang w:eastAsia="en-US"/>
              </w:rPr>
              <w:t>2.</w:t>
            </w:r>
          </w:p>
        </w:tc>
        <w:tc>
          <w:tcPr>
            <w:tcW w:w="9086" w:type="dxa"/>
            <w:gridSpan w:val="2"/>
            <w:hideMark/>
          </w:tcPr>
          <w:p w:rsidR="00CC331D" w:rsidRDefault="00CC331D">
            <w:pPr>
              <w:pStyle w:val="GvdeMetni"/>
              <w:spacing w:line="276" w:lineRule="auto"/>
              <w:rPr>
                <w:szCs w:val="24"/>
                <w:lang w:eastAsia="en-US"/>
              </w:rPr>
            </w:pPr>
            <w:r>
              <w:rPr>
                <w:szCs w:val="24"/>
                <w:lang w:eastAsia="en-US"/>
              </w:rPr>
              <w:t>Periyodik muayeneleri ve bakımlarını yaptırmayanlara,</w:t>
            </w:r>
          </w:p>
        </w:tc>
      </w:tr>
      <w:tr w:rsidR="00CC331D" w:rsidTr="00CC331D">
        <w:trPr>
          <w:trHeight w:val="252"/>
        </w:trPr>
        <w:tc>
          <w:tcPr>
            <w:tcW w:w="534" w:type="dxa"/>
            <w:hideMark/>
          </w:tcPr>
          <w:p w:rsidR="00CC331D" w:rsidRDefault="00CC331D">
            <w:pPr>
              <w:pStyle w:val="GvdeMetni"/>
              <w:spacing w:line="276" w:lineRule="auto"/>
              <w:rPr>
                <w:b/>
                <w:bCs/>
                <w:szCs w:val="24"/>
                <w:lang w:eastAsia="en-US"/>
              </w:rPr>
            </w:pPr>
            <w:r>
              <w:rPr>
                <w:b/>
                <w:bCs/>
                <w:szCs w:val="24"/>
                <w:lang w:eastAsia="en-US"/>
              </w:rPr>
              <w:t>3.</w:t>
            </w:r>
          </w:p>
        </w:tc>
        <w:tc>
          <w:tcPr>
            <w:tcW w:w="9086" w:type="dxa"/>
            <w:gridSpan w:val="2"/>
            <w:hideMark/>
          </w:tcPr>
          <w:p w:rsidR="00CC331D" w:rsidRDefault="00CC331D">
            <w:pPr>
              <w:pStyle w:val="GvdeMetni"/>
              <w:spacing w:line="276" w:lineRule="auto"/>
              <w:rPr>
                <w:szCs w:val="24"/>
                <w:lang w:eastAsia="en-US"/>
              </w:rPr>
            </w:pPr>
            <w:r>
              <w:rPr>
                <w:szCs w:val="24"/>
                <w:lang w:eastAsia="en-US"/>
              </w:rPr>
              <w:t>Hileli, bozuk ölçü ve tartı aleti ile noksan gramajlı ağırlık birimi kullananlara,</w:t>
            </w:r>
          </w:p>
        </w:tc>
      </w:tr>
      <w:tr w:rsidR="00CC331D" w:rsidTr="00CC331D">
        <w:trPr>
          <w:trHeight w:val="267"/>
        </w:trPr>
        <w:tc>
          <w:tcPr>
            <w:tcW w:w="534" w:type="dxa"/>
            <w:hideMark/>
          </w:tcPr>
          <w:p w:rsidR="00CC331D" w:rsidRDefault="00CC331D">
            <w:pPr>
              <w:pStyle w:val="GvdeMetni"/>
              <w:spacing w:line="276" w:lineRule="auto"/>
              <w:rPr>
                <w:b/>
                <w:bCs/>
                <w:szCs w:val="24"/>
                <w:lang w:eastAsia="en-US"/>
              </w:rPr>
            </w:pPr>
            <w:r>
              <w:rPr>
                <w:b/>
                <w:bCs/>
                <w:szCs w:val="24"/>
                <w:lang w:eastAsia="en-US"/>
              </w:rPr>
              <w:t>4.</w:t>
            </w:r>
          </w:p>
        </w:tc>
        <w:tc>
          <w:tcPr>
            <w:tcW w:w="9086" w:type="dxa"/>
            <w:gridSpan w:val="2"/>
            <w:hideMark/>
          </w:tcPr>
          <w:p w:rsidR="00CC331D" w:rsidRDefault="00CC331D">
            <w:pPr>
              <w:pStyle w:val="GvdeMetni"/>
              <w:spacing w:line="276" w:lineRule="auto"/>
              <w:rPr>
                <w:szCs w:val="24"/>
                <w:lang w:eastAsia="en-US"/>
              </w:rPr>
            </w:pPr>
            <w:r>
              <w:rPr>
                <w:szCs w:val="24"/>
                <w:lang w:eastAsia="en-US"/>
              </w:rPr>
              <w:t>Standart dışında terazi kullananlara,</w:t>
            </w:r>
          </w:p>
        </w:tc>
      </w:tr>
      <w:tr w:rsidR="00CC331D" w:rsidTr="00CC331D">
        <w:trPr>
          <w:trHeight w:val="252"/>
        </w:trPr>
        <w:tc>
          <w:tcPr>
            <w:tcW w:w="534" w:type="dxa"/>
            <w:hideMark/>
          </w:tcPr>
          <w:p w:rsidR="00CC331D" w:rsidRDefault="00CC331D">
            <w:pPr>
              <w:pStyle w:val="GvdeMetni"/>
              <w:spacing w:line="276" w:lineRule="auto"/>
              <w:rPr>
                <w:b/>
                <w:bCs/>
                <w:szCs w:val="24"/>
                <w:lang w:eastAsia="en-US"/>
              </w:rPr>
            </w:pPr>
            <w:r>
              <w:rPr>
                <w:b/>
                <w:bCs/>
                <w:szCs w:val="24"/>
                <w:lang w:eastAsia="en-US"/>
              </w:rPr>
              <w:lastRenderedPageBreak/>
              <w:t>5.</w:t>
            </w:r>
          </w:p>
        </w:tc>
        <w:tc>
          <w:tcPr>
            <w:tcW w:w="9086" w:type="dxa"/>
            <w:gridSpan w:val="2"/>
            <w:hideMark/>
          </w:tcPr>
          <w:p w:rsidR="00CC331D" w:rsidRDefault="00CC331D">
            <w:pPr>
              <w:pStyle w:val="GvdeMetni"/>
              <w:spacing w:line="276" w:lineRule="auto"/>
              <w:rPr>
                <w:szCs w:val="24"/>
                <w:lang w:eastAsia="en-US"/>
              </w:rPr>
            </w:pPr>
            <w:r>
              <w:rPr>
                <w:szCs w:val="24"/>
                <w:lang w:eastAsia="en-US"/>
              </w:rPr>
              <w:t>Kg. dışında herhangi bir araçla tartım yapanlara,</w:t>
            </w:r>
          </w:p>
        </w:tc>
      </w:tr>
      <w:tr w:rsidR="00CC331D" w:rsidTr="00CC331D">
        <w:trPr>
          <w:trHeight w:val="267"/>
        </w:trPr>
        <w:tc>
          <w:tcPr>
            <w:tcW w:w="534" w:type="dxa"/>
            <w:hideMark/>
          </w:tcPr>
          <w:p w:rsidR="00CC331D" w:rsidRDefault="00CC331D">
            <w:pPr>
              <w:pStyle w:val="GvdeMetni"/>
              <w:spacing w:line="276" w:lineRule="auto"/>
              <w:rPr>
                <w:b/>
                <w:bCs/>
                <w:szCs w:val="24"/>
                <w:lang w:eastAsia="en-US"/>
              </w:rPr>
            </w:pPr>
            <w:r>
              <w:rPr>
                <w:b/>
                <w:bCs/>
                <w:szCs w:val="24"/>
                <w:lang w:eastAsia="en-US"/>
              </w:rPr>
              <w:t>6.</w:t>
            </w:r>
          </w:p>
        </w:tc>
        <w:tc>
          <w:tcPr>
            <w:tcW w:w="9086" w:type="dxa"/>
            <w:gridSpan w:val="2"/>
            <w:hideMark/>
          </w:tcPr>
          <w:p w:rsidR="00CC331D" w:rsidRDefault="00CC331D">
            <w:pPr>
              <w:pStyle w:val="GvdeMetni"/>
              <w:spacing w:line="276" w:lineRule="auto"/>
              <w:rPr>
                <w:szCs w:val="24"/>
                <w:lang w:eastAsia="en-US"/>
              </w:rPr>
            </w:pPr>
            <w:r>
              <w:rPr>
                <w:szCs w:val="24"/>
                <w:lang w:eastAsia="en-US"/>
              </w:rPr>
              <w:t>İstenilen gramajda tartım yapmayanlara,</w:t>
            </w:r>
          </w:p>
        </w:tc>
      </w:tr>
      <w:tr w:rsidR="00CC331D" w:rsidTr="00CC331D">
        <w:tc>
          <w:tcPr>
            <w:tcW w:w="540" w:type="dxa"/>
            <w:tcBorders>
              <w:top w:val="nil"/>
              <w:left w:val="nil"/>
              <w:bottom w:val="nil"/>
              <w:right w:val="nil"/>
            </w:tcBorders>
            <w:vAlign w:val="center"/>
            <w:hideMark/>
          </w:tcPr>
          <w:p w:rsidR="00CC331D" w:rsidRDefault="00CC331D">
            <w:pPr>
              <w:spacing w:line="276" w:lineRule="auto"/>
              <w:rPr>
                <w:rFonts w:asciiTheme="minorHAnsi" w:eastAsiaTheme="minorHAnsi" w:hAnsiTheme="minorHAnsi" w:cstheme="minorBidi"/>
                <w:sz w:val="22"/>
                <w:szCs w:val="22"/>
                <w:lang w:eastAsia="en-US"/>
              </w:rPr>
            </w:pPr>
          </w:p>
        </w:tc>
        <w:tc>
          <w:tcPr>
            <w:tcW w:w="8985" w:type="dxa"/>
            <w:tcBorders>
              <w:top w:val="nil"/>
              <w:left w:val="nil"/>
              <w:bottom w:val="nil"/>
              <w:right w:val="nil"/>
            </w:tcBorders>
            <w:vAlign w:val="center"/>
            <w:hideMark/>
          </w:tcPr>
          <w:p w:rsidR="00CC331D" w:rsidRDefault="00CC331D">
            <w:pPr>
              <w:spacing w:line="276" w:lineRule="auto"/>
              <w:rPr>
                <w:rFonts w:asciiTheme="minorHAnsi" w:eastAsiaTheme="minorHAnsi" w:hAnsiTheme="minorHAnsi" w:cstheme="minorBidi"/>
                <w:sz w:val="22"/>
                <w:szCs w:val="22"/>
                <w:lang w:eastAsia="en-US"/>
              </w:rPr>
            </w:pPr>
          </w:p>
        </w:tc>
        <w:tc>
          <w:tcPr>
            <w:tcW w:w="90" w:type="dxa"/>
            <w:tcBorders>
              <w:top w:val="nil"/>
              <w:left w:val="nil"/>
              <w:bottom w:val="nil"/>
              <w:right w:val="nil"/>
            </w:tcBorders>
            <w:vAlign w:val="center"/>
            <w:hideMark/>
          </w:tcPr>
          <w:p w:rsidR="00CC331D" w:rsidRDefault="00CC331D">
            <w:pPr>
              <w:spacing w:line="276" w:lineRule="auto"/>
              <w:rPr>
                <w:rFonts w:asciiTheme="minorHAnsi" w:eastAsiaTheme="minorHAnsi" w:hAnsiTheme="minorHAnsi" w:cstheme="minorBidi"/>
                <w:sz w:val="22"/>
                <w:szCs w:val="22"/>
                <w:lang w:eastAsia="en-US"/>
              </w:rPr>
            </w:pPr>
          </w:p>
        </w:tc>
      </w:tr>
    </w:tbl>
    <w:p w:rsidR="00CC331D" w:rsidRDefault="00CC331D" w:rsidP="00CC331D">
      <w:pPr>
        <w:pStyle w:val="GvdeMetni"/>
        <w:rPr>
          <w:szCs w:val="24"/>
        </w:rPr>
      </w:pPr>
    </w:p>
    <w:tbl>
      <w:tblPr>
        <w:tblW w:w="0" w:type="auto"/>
        <w:tblLook w:val="01E0" w:firstRow="1" w:lastRow="1" w:firstColumn="1" w:lastColumn="1" w:noHBand="0" w:noVBand="0"/>
      </w:tblPr>
      <w:tblGrid>
        <w:gridCol w:w="534"/>
        <w:gridCol w:w="8989"/>
      </w:tblGrid>
      <w:tr w:rsidR="00CC331D" w:rsidTr="00CC331D">
        <w:tc>
          <w:tcPr>
            <w:tcW w:w="9523" w:type="dxa"/>
            <w:gridSpan w:val="2"/>
            <w:hideMark/>
          </w:tcPr>
          <w:p w:rsidR="00CC331D" w:rsidRDefault="00CC331D">
            <w:pPr>
              <w:pStyle w:val="GvdeMetni"/>
              <w:spacing w:line="276" w:lineRule="auto"/>
              <w:rPr>
                <w:b/>
                <w:szCs w:val="24"/>
                <w:lang w:eastAsia="en-US"/>
              </w:rPr>
            </w:pPr>
            <w:proofErr w:type="gramStart"/>
            <w:r>
              <w:rPr>
                <w:b/>
                <w:bCs/>
                <w:szCs w:val="24"/>
                <w:lang w:eastAsia="en-US"/>
              </w:rPr>
              <w:t>MADDE : 24</w:t>
            </w:r>
            <w:proofErr w:type="gramEnd"/>
            <w:r>
              <w:rPr>
                <w:b/>
                <w:bCs/>
                <w:szCs w:val="24"/>
                <w:lang w:eastAsia="en-US"/>
              </w:rPr>
              <w:t>-)</w:t>
            </w:r>
            <w:r>
              <w:rPr>
                <w:b/>
                <w:szCs w:val="24"/>
                <w:lang w:eastAsia="en-US"/>
              </w:rPr>
              <w:t xml:space="preserve">  Şehir içerisinde</w:t>
            </w:r>
            <w:r>
              <w:rPr>
                <w:b/>
                <w:i/>
                <w:szCs w:val="24"/>
                <w:lang w:eastAsia="en-US"/>
              </w:rPr>
              <w:t>;</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1.</w:t>
            </w:r>
          </w:p>
        </w:tc>
        <w:tc>
          <w:tcPr>
            <w:tcW w:w="8989" w:type="dxa"/>
            <w:hideMark/>
          </w:tcPr>
          <w:p w:rsidR="00CC331D" w:rsidRDefault="00CC331D">
            <w:pPr>
              <w:pStyle w:val="GvdeMetni"/>
              <w:spacing w:line="276" w:lineRule="auto"/>
              <w:rPr>
                <w:szCs w:val="24"/>
                <w:lang w:eastAsia="en-US"/>
              </w:rPr>
            </w:pPr>
            <w:r>
              <w:rPr>
                <w:szCs w:val="24"/>
                <w:lang w:eastAsia="en-US"/>
              </w:rPr>
              <w:t>Belediyece belirlenen hayvan borsa ve pazarları haricinde canlı hayvan alıp, satanlar,</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2.</w:t>
            </w:r>
          </w:p>
        </w:tc>
        <w:tc>
          <w:tcPr>
            <w:tcW w:w="8989" w:type="dxa"/>
            <w:hideMark/>
          </w:tcPr>
          <w:p w:rsidR="00CC331D" w:rsidRDefault="00CC331D">
            <w:pPr>
              <w:pStyle w:val="GvdeMetni"/>
              <w:spacing w:line="276" w:lineRule="auto"/>
              <w:rPr>
                <w:szCs w:val="24"/>
                <w:lang w:eastAsia="en-US"/>
              </w:rPr>
            </w:pPr>
            <w:r>
              <w:rPr>
                <w:szCs w:val="24"/>
                <w:lang w:eastAsia="en-US"/>
              </w:rPr>
              <w:t>Hayvan derilerini belediyece gösterilen yerin haricinde bulunduran, satan, depo edenler,</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3.</w:t>
            </w:r>
          </w:p>
        </w:tc>
        <w:tc>
          <w:tcPr>
            <w:tcW w:w="8989" w:type="dxa"/>
            <w:hideMark/>
          </w:tcPr>
          <w:p w:rsidR="00CC331D" w:rsidRDefault="00CC331D">
            <w:pPr>
              <w:pStyle w:val="GvdeMetni"/>
              <w:spacing w:line="276" w:lineRule="auto"/>
              <w:rPr>
                <w:szCs w:val="24"/>
                <w:lang w:eastAsia="en-US"/>
              </w:rPr>
            </w:pPr>
            <w:r>
              <w:rPr>
                <w:szCs w:val="24"/>
                <w:lang w:eastAsia="en-US"/>
              </w:rPr>
              <w:t>İzinsiz olarak sürü halinde hayvan geçirenlere ve uygun olmayan taşıtlarla nakliye yapanlara,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4.</w:t>
            </w:r>
          </w:p>
        </w:tc>
        <w:tc>
          <w:tcPr>
            <w:tcW w:w="8989" w:type="dxa"/>
            <w:hideMark/>
          </w:tcPr>
          <w:p w:rsidR="00CC331D" w:rsidRDefault="00CC331D">
            <w:pPr>
              <w:pStyle w:val="GvdeMetni"/>
              <w:spacing w:line="276" w:lineRule="auto"/>
              <w:rPr>
                <w:szCs w:val="24"/>
                <w:lang w:eastAsia="en-US"/>
              </w:rPr>
            </w:pPr>
            <w:r>
              <w:rPr>
                <w:szCs w:val="24"/>
                <w:lang w:eastAsia="en-US"/>
              </w:rPr>
              <w:t>Hayvanları cadde, sokak ve park alanlarında başıboş bırakanlar veya besleyenler,</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5.</w:t>
            </w:r>
          </w:p>
        </w:tc>
        <w:tc>
          <w:tcPr>
            <w:tcW w:w="8989" w:type="dxa"/>
            <w:hideMark/>
          </w:tcPr>
          <w:p w:rsidR="00CC331D" w:rsidRDefault="00CC331D">
            <w:pPr>
              <w:pStyle w:val="GvdeMetni"/>
              <w:spacing w:line="276" w:lineRule="auto"/>
              <w:rPr>
                <w:szCs w:val="24"/>
                <w:lang w:eastAsia="en-US"/>
              </w:rPr>
            </w:pPr>
            <w:r>
              <w:rPr>
                <w:szCs w:val="24"/>
                <w:lang w:eastAsia="en-US"/>
              </w:rPr>
              <w:t>Numaralı ve aşı karneli olsa dahi hayvanlarını dolaştırırken çevreyi kirleten ve rahatsız edenlere,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6.</w:t>
            </w:r>
          </w:p>
        </w:tc>
        <w:tc>
          <w:tcPr>
            <w:tcW w:w="8989" w:type="dxa"/>
            <w:hideMark/>
          </w:tcPr>
          <w:p w:rsidR="00CC331D" w:rsidRDefault="00CC331D">
            <w:pPr>
              <w:pStyle w:val="GvdeMetni"/>
              <w:spacing w:line="276" w:lineRule="auto"/>
              <w:rPr>
                <w:szCs w:val="24"/>
                <w:lang w:eastAsia="en-US"/>
              </w:rPr>
            </w:pPr>
            <w:r>
              <w:rPr>
                <w:szCs w:val="24"/>
                <w:lang w:eastAsia="en-US"/>
              </w:rPr>
              <w:t>Hayvan ölülerini ve pisliğini açığa atanlara,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7.</w:t>
            </w:r>
          </w:p>
        </w:tc>
        <w:tc>
          <w:tcPr>
            <w:tcW w:w="8989" w:type="dxa"/>
            <w:hideMark/>
          </w:tcPr>
          <w:p w:rsidR="00CC331D" w:rsidRDefault="00CC331D">
            <w:pPr>
              <w:pStyle w:val="GvdeMetni"/>
              <w:spacing w:line="276" w:lineRule="auto"/>
              <w:rPr>
                <w:szCs w:val="24"/>
                <w:lang w:eastAsia="en-US"/>
              </w:rPr>
            </w:pPr>
            <w:r>
              <w:rPr>
                <w:szCs w:val="24"/>
                <w:lang w:eastAsia="en-US"/>
              </w:rPr>
              <w:t>Canlı hayvan sevkinde kullanılan taşıma aracında, et taşıyanlara,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8.</w:t>
            </w:r>
          </w:p>
        </w:tc>
        <w:tc>
          <w:tcPr>
            <w:tcW w:w="8989" w:type="dxa"/>
            <w:hideMark/>
          </w:tcPr>
          <w:p w:rsidR="00CC331D" w:rsidRDefault="00CC331D">
            <w:pPr>
              <w:pStyle w:val="GvdeMetni"/>
              <w:spacing w:line="276" w:lineRule="auto"/>
              <w:rPr>
                <w:szCs w:val="24"/>
                <w:lang w:eastAsia="en-US"/>
              </w:rPr>
            </w:pPr>
            <w:r>
              <w:rPr>
                <w:szCs w:val="24"/>
                <w:lang w:eastAsia="en-US"/>
              </w:rPr>
              <w:t>Et sevkiyatında soğutuculu araç kullanmayanlara,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9.</w:t>
            </w:r>
          </w:p>
        </w:tc>
        <w:tc>
          <w:tcPr>
            <w:tcW w:w="8989" w:type="dxa"/>
            <w:hideMark/>
          </w:tcPr>
          <w:p w:rsidR="00CC331D" w:rsidRDefault="00CC331D">
            <w:pPr>
              <w:pStyle w:val="GvdeMetni"/>
              <w:spacing w:line="276" w:lineRule="auto"/>
              <w:rPr>
                <w:szCs w:val="24"/>
                <w:lang w:eastAsia="en-US"/>
              </w:rPr>
            </w:pPr>
            <w:r>
              <w:rPr>
                <w:szCs w:val="24"/>
                <w:lang w:eastAsia="en-US"/>
              </w:rPr>
              <w:t>Şehir içinde hangi nedenle olursa olsun ses çıkaran yâda çıkarmayan tüfeklerle veya sapan vb. aletlerle veya elle taş vs. atarak avlanma yapanlara,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10.</w:t>
            </w:r>
          </w:p>
        </w:tc>
        <w:tc>
          <w:tcPr>
            <w:tcW w:w="8989" w:type="dxa"/>
            <w:hideMark/>
          </w:tcPr>
          <w:p w:rsidR="00CC331D" w:rsidRDefault="00CC331D">
            <w:pPr>
              <w:pStyle w:val="GvdeMetni"/>
              <w:spacing w:line="276" w:lineRule="auto"/>
              <w:rPr>
                <w:szCs w:val="24"/>
                <w:lang w:eastAsia="en-US"/>
              </w:rPr>
            </w:pPr>
            <w:r>
              <w:rPr>
                <w:szCs w:val="24"/>
                <w:lang w:eastAsia="en-US"/>
              </w:rPr>
              <w:t>Saman, ot ve benzeri malzemeyi; hayvan satış borsası dışında çarşı ve meydanlarda satışa arz edenler,</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11.</w:t>
            </w:r>
          </w:p>
        </w:tc>
        <w:tc>
          <w:tcPr>
            <w:tcW w:w="8989" w:type="dxa"/>
            <w:hideMark/>
          </w:tcPr>
          <w:p w:rsidR="00CC331D" w:rsidRDefault="00CC331D">
            <w:pPr>
              <w:pStyle w:val="GvdeMetni"/>
              <w:spacing w:line="276" w:lineRule="auto"/>
              <w:rPr>
                <w:szCs w:val="24"/>
                <w:lang w:eastAsia="en-US"/>
              </w:rPr>
            </w:pPr>
            <w:r>
              <w:rPr>
                <w:szCs w:val="24"/>
                <w:lang w:eastAsia="en-US"/>
              </w:rPr>
              <w:t>Çatı, teras ve ortak kullanım alanlarında kuş, güvercin veya hayvan besleyenler,</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12.</w:t>
            </w:r>
          </w:p>
        </w:tc>
        <w:tc>
          <w:tcPr>
            <w:tcW w:w="8989" w:type="dxa"/>
            <w:hideMark/>
          </w:tcPr>
          <w:p w:rsidR="00CC331D" w:rsidRDefault="00CC331D">
            <w:pPr>
              <w:pStyle w:val="GvdeMetni"/>
              <w:spacing w:line="276" w:lineRule="auto"/>
              <w:rPr>
                <w:szCs w:val="24"/>
                <w:lang w:eastAsia="en-US"/>
              </w:rPr>
            </w:pPr>
            <w:r>
              <w:rPr>
                <w:szCs w:val="24"/>
                <w:lang w:eastAsia="en-US"/>
              </w:rPr>
              <w:t>Hayvan gübreleri ile cadde, sokak, meydan vb. Yerleri kirleten hayvan sahiplerine,</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13.</w:t>
            </w:r>
          </w:p>
        </w:tc>
        <w:tc>
          <w:tcPr>
            <w:tcW w:w="8989" w:type="dxa"/>
            <w:hideMark/>
          </w:tcPr>
          <w:p w:rsidR="00CC331D" w:rsidRDefault="00CC331D">
            <w:pPr>
              <w:pStyle w:val="GvdeMetni"/>
              <w:spacing w:line="276" w:lineRule="auto"/>
              <w:rPr>
                <w:szCs w:val="24"/>
                <w:lang w:eastAsia="en-US"/>
              </w:rPr>
            </w:pPr>
            <w:r>
              <w:rPr>
                <w:szCs w:val="24"/>
                <w:lang w:eastAsia="en-US"/>
              </w:rPr>
              <w:t>Ağıl, ahır barınak, kulübe, kümes, vb. yerler yaparak hayvan beslemek, bu hayvanları sokağa bırakmak, tek olarak veya sürüler halinde cadde ve/veya sokaklarda gezdirmek, park bahçe, arsa, meydan, yeşil alan, abide avlusu, çamlık ve mezarlık gibi yerlerde otlatmak ve buralara bağlamak,</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14.</w:t>
            </w:r>
          </w:p>
        </w:tc>
        <w:tc>
          <w:tcPr>
            <w:tcW w:w="8989" w:type="dxa"/>
            <w:hideMark/>
          </w:tcPr>
          <w:p w:rsidR="00CC331D" w:rsidRDefault="00CC331D">
            <w:pPr>
              <w:pStyle w:val="GvdeMetni"/>
              <w:spacing w:line="276" w:lineRule="auto"/>
              <w:rPr>
                <w:szCs w:val="24"/>
                <w:lang w:eastAsia="en-US"/>
              </w:rPr>
            </w:pPr>
            <w:r>
              <w:rPr>
                <w:szCs w:val="24"/>
                <w:lang w:eastAsia="en-US"/>
              </w:rPr>
              <w:t>Gezginci arıcılık ve/ veya sabit arıcılık yapan arıcıların, arılarını çevreye rahatsızlık verecek şekilde meskun mahal içerisinde konaklatması,</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15.</w:t>
            </w:r>
          </w:p>
        </w:tc>
        <w:tc>
          <w:tcPr>
            <w:tcW w:w="8989" w:type="dxa"/>
            <w:hideMark/>
          </w:tcPr>
          <w:p w:rsidR="00CC331D" w:rsidRDefault="00CC331D">
            <w:pPr>
              <w:pStyle w:val="GvdeMetni"/>
              <w:spacing w:line="276" w:lineRule="auto"/>
              <w:rPr>
                <w:szCs w:val="24"/>
                <w:lang w:eastAsia="en-US"/>
              </w:rPr>
            </w:pPr>
            <w:r>
              <w:rPr>
                <w:szCs w:val="24"/>
                <w:lang w:eastAsia="en-US"/>
              </w:rPr>
              <w:t>Bahçelerine kümes, kulübe ve baraka yaparak etrafı rahatsız edenlere,</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16.</w:t>
            </w:r>
          </w:p>
        </w:tc>
        <w:tc>
          <w:tcPr>
            <w:tcW w:w="8989" w:type="dxa"/>
            <w:hideMark/>
          </w:tcPr>
          <w:p w:rsidR="00CC331D" w:rsidRDefault="00CC331D">
            <w:pPr>
              <w:pStyle w:val="GvdeMetni"/>
              <w:spacing w:line="276" w:lineRule="auto"/>
              <w:rPr>
                <w:szCs w:val="24"/>
                <w:lang w:eastAsia="en-US"/>
              </w:rPr>
            </w:pPr>
            <w:r>
              <w:rPr>
                <w:szCs w:val="24"/>
                <w:lang w:eastAsia="en-US"/>
              </w:rPr>
              <w:t>Bahçesinde, evinin altında ya da civarında küçük yada büyük baş hayvan besleyenlere,</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17.</w:t>
            </w:r>
          </w:p>
        </w:tc>
        <w:tc>
          <w:tcPr>
            <w:tcW w:w="8989" w:type="dxa"/>
            <w:hideMark/>
          </w:tcPr>
          <w:p w:rsidR="00CC331D" w:rsidRDefault="00CC331D">
            <w:pPr>
              <w:pStyle w:val="GvdeMetni"/>
              <w:spacing w:line="276" w:lineRule="auto"/>
              <w:rPr>
                <w:szCs w:val="24"/>
                <w:lang w:eastAsia="en-US"/>
              </w:rPr>
            </w:pPr>
            <w:r>
              <w:rPr>
                <w:szCs w:val="24"/>
                <w:lang w:eastAsia="en-US"/>
              </w:rPr>
              <w:t>El arabası, At arabası, Çekçek vb. Araçlarla hurda ve değişik malzeme (Geri Dönüşüm Malzemeleri) toplamak,</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18.</w:t>
            </w:r>
          </w:p>
        </w:tc>
        <w:tc>
          <w:tcPr>
            <w:tcW w:w="8989" w:type="dxa"/>
            <w:hideMark/>
          </w:tcPr>
          <w:p w:rsidR="00CC331D" w:rsidRDefault="00CC331D">
            <w:pPr>
              <w:pStyle w:val="GvdeMetni"/>
              <w:spacing w:line="276" w:lineRule="auto"/>
              <w:rPr>
                <w:szCs w:val="24"/>
                <w:lang w:eastAsia="en-US"/>
              </w:rPr>
            </w:pPr>
            <w:r>
              <w:rPr>
                <w:szCs w:val="24"/>
                <w:lang w:eastAsia="en-US"/>
              </w:rPr>
              <w:t>Belediye sınırları içerisinde tüm anayol ve tali yollar üzerinde belediyeden izin almadan manav, karpuz sergisi vb. stant, teşhir yeri açmak,</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19.</w:t>
            </w:r>
          </w:p>
        </w:tc>
        <w:tc>
          <w:tcPr>
            <w:tcW w:w="8989" w:type="dxa"/>
            <w:hideMark/>
          </w:tcPr>
          <w:p w:rsidR="00CC331D" w:rsidRDefault="00CC331D">
            <w:pPr>
              <w:pStyle w:val="GvdeMetni"/>
              <w:spacing w:line="276" w:lineRule="auto"/>
              <w:rPr>
                <w:szCs w:val="24"/>
                <w:lang w:eastAsia="en-US"/>
              </w:rPr>
            </w:pPr>
            <w:r>
              <w:rPr>
                <w:szCs w:val="24"/>
                <w:lang w:eastAsia="en-US"/>
              </w:rPr>
              <w:t>Her türlü anonslu veya anonsuz el arabası veya motorlu araçlarla seyyar satıcılık yapmak,</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20.</w:t>
            </w:r>
          </w:p>
        </w:tc>
        <w:tc>
          <w:tcPr>
            <w:tcW w:w="8989" w:type="dxa"/>
            <w:hideMark/>
          </w:tcPr>
          <w:p w:rsidR="00CC331D" w:rsidRDefault="00CC331D">
            <w:pPr>
              <w:pStyle w:val="GvdeMetni"/>
              <w:spacing w:line="276" w:lineRule="auto"/>
              <w:rPr>
                <w:szCs w:val="24"/>
                <w:lang w:eastAsia="en-US"/>
              </w:rPr>
            </w:pPr>
            <w:r>
              <w:rPr>
                <w:szCs w:val="24"/>
                <w:lang w:eastAsia="en-US"/>
              </w:rPr>
              <w:t>Bulvar, Cadde, Sokak, yollar, Park ve umuma mahsur her türlü istirahat yerlerine kabuklu yemiş ve benzeri çöp atıklarının atmak,</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21.</w:t>
            </w:r>
          </w:p>
        </w:tc>
        <w:tc>
          <w:tcPr>
            <w:tcW w:w="8989" w:type="dxa"/>
            <w:hideMark/>
          </w:tcPr>
          <w:p w:rsidR="00CC331D" w:rsidRDefault="00CC331D">
            <w:pPr>
              <w:pStyle w:val="GvdeMetni"/>
              <w:spacing w:line="276" w:lineRule="auto"/>
              <w:rPr>
                <w:szCs w:val="24"/>
                <w:lang w:eastAsia="en-US"/>
              </w:rPr>
            </w:pPr>
            <w:r>
              <w:rPr>
                <w:szCs w:val="24"/>
                <w:lang w:eastAsia="en-US"/>
              </w:rPr>
              <w:t>Parklarda her türlü motorlu taşıt ve bisiklet ile gezmek,</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22.</w:t>
            </w:r>
          </w:p>
        </w:tc>
        <w:tc>
          <w:tcPr>
            <w:tcW w:w="8989" w:type="dxa"/>
            <w:hideMark/>
          </w:tcPr>
          <w:p w:rsidR="00CC331D" w:rsidRDefault="00CC331D">
            <w:pPr>
              <w:pStyle w:val="GvdeMetni"/>
              <w:spacing w:line="276" w:lineRule="auto"/>
              <w:rPr>
                <w:szCs w:val="24"/>
                <w:lang w:eastAsia="en-US"/>
              </w:rPr>
            </w:pPr>
            <w:r>
              <w:rPr>
                <w:szCs w:val="24"/>
                <w:lang w:eastAsia="en-US"/>
              </w:rPr>
              <w:t>Bulvar, Cadde, Sokak giriş ve çıkışlarına, trafik akışının olduğu yol güzergahına, Park ve umuma mahsur park yasağı olan yerlere araç park edenlere,</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23.</w:t>
            </w:r>
          </w:p>
        </w:tc>
        <w:tc>
          <w:tcPr>
            <w:tcW w:w="8989" w:type="dxa"/>
            <w:hideMark/>
          </w:tcPr>
          <w:p w:rsidR="00CC331D" w:rsidRDefault="00CC331D">
            <w:pPr>
              <w:pStyle w:val="GvdeMetni"/>
              <w:spacing w:line="276" w:lineRule="auto"/>
              <w:rPr>
                <w:szCs w:val="24"/>
                <w:lang w:eastAsia="en-US"/>
              </w:rPr>
            </w:pPr>
            <w:r>
              <w:rPr>
                <w:szCs w:val="24"/>
                <w:lang w:eastAsia="en-US"/>
              </w:rPr>
              <w:t>Araç park yerlerindeki alanlar dışında umumi park içerisine araç park etmek,</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24.</w:t>
            </w:r>
          </w:p>
        </w:tc>
        <w:tc>
          <w:tcPr>
            <w:tcW w:w="8989" w:type="dxa"/>
            <w:hideMark/>
          </w:tcPr>
          <w:p w:rsidR="00CC331D" w:rsidRDefault="00CC331D">
            <w:pPr>
              <w:pStyle w:val="GvdeMetni"/>
              <w:spacing w:line="276" w:lineRule="auto"/>
              <w:rPr>
                <w:szCs w:val="24"/>
                <w:lang w:eastAsia="en-US"/>
              </w:rPr>
            </w:pPr>
            <w:r>
              <w:rPr>
                <w:szCs w:val="24"/>
                <w:lang w:eastAsia="en-US"/>
              </w:rPr>
              <w:t>Dinlenme parklarında halkı rahatsız edecek şekilde her türlü oyun oynamak, alkollü içki içmek veya içirmek, yüksek sesle müzik dinlemek, huzur ve sükunu bozacak şekilde davranışlarda bulunmak,</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25.</w:t>
            </w:r>
          </w:p>
        </w:tc>
        <w:tc>
          <w:tcPr>
            <w:tcW w:w="8989" w:type="dxa"/>
            <w:hideMark/>
          </w:tcPr>
          <w:p w:rsidR="00CC331D" w:rsidRDefault="00CC331D">
            <w:pPr>
              <w:pStyle w:val="GvdeMetni"/>
              <w:spacing w:line="276" w:lineRule="auto"/>
              <w:rPr>
                <w:szCs w:val="24"/>
                <w:lang w:eastAsia="en-US"/>
              </w:rPr>
            </w:pPr>
            <w:r>
              <w:rPr>
                <w:szCs w:val="24"/>
                <w:lang w:eastAsia="en-US"/>
              </w:rPr>
              <w:t>Çöp konteynırlarında ateş yakmak, ateşli çöp atmak yanan madde (kül vb.) atarak hasara neden olmak,</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26.</w:t>
            </w:r>
          </w:p>
        </w:tc>
        <w:tc>
          <w:tcPr>
            <w:tcW w:w="8989" w:type="dxa"/>
            <w:hideMark/>
          </w:tcPr>
          <w:p w:rsidR="00CC331D" w:rsidRDefault="00CC331D">
            <w:pPr>
              <w:pStyle w:val="GvdeMetni"/>
              <w:spacing w:line="276" w:lineRule="auto"/>
              <w:rPr>
                <w:szCs w:val="24"/>
                <w:lang w:eastAsia="en-US"/>
              </w:rPr>
            </w:pPr>
            <w:r>
              <w:rPr>
                <w:szCs w:val="24"/>
                <w:lang w:eastAsia="en-US"/>
              </w:rPr>
              <w:t>Belediyemizce belirlenen çöp konteynır kutularının gelişigüzel yerlerini değiştirmek,</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27.</w:t>
            </w:r>
          </w:p>
        </w:tc>
        <w:tc>
          <w:tcPr>
            <w:tcW w:w="8989" w:type="dxa"/>
            <w:hideMark/>
          </w:tcPr>
          <w:p w:rsidR="00CC331D" w:rsidRDefault="00CC331D">
            <w:pPr>
              <w:pStyle w:val="GvdeMetni"/>
              <w:spacing w:line="276" w:lineRule="auto"/>
              <w:rPr>
                <w:szCs w:val="24"/>
                <w:lang w:eastAsia="en-US"/>
              </w:rPr>
            </w:pPr>
            <w:r>
              <w:rPr>
                <w:szCs w:val="24"/>
                <w:lang w:eastAsia="en-US"/>
              </w:rPr>
              <w:t xml:space="preserve">Çöp konteynırlarına taş, toprak, çakıl, kum, </w:t>
            </w:r>
            <w:proofErr w:type="spellStart"/>
            <w:proofErr w:type="gramStart"/>
            <w:r>
              <w:rPr>
                <w:szCs w:val="24"/>
                <w:lang w:eastAsia="en-US"/>
              </w:rPr>
              <w:t>moloz,hafriyat</w:t>
            </w:r>
            <w:proofErr w:type="spellEnd"/>
            <w:proofErr w:type="gramEnd"/>
            <w:r>
              <w:rPr>
                <w:szCs w:val="24"/>
                <w:lang w:eastAsia="en-US"/>
              </w:rPr>
              <w:t xml:space="preserve"> vb. inşaat malzemeleri dökmek,</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lastRenderedPageBreak/>
              <w:t>28.</w:t>
            </w:r>
          </w:p>
        </w:tc>
        <w:tc>
          <w:tcPr>
            <w:tcW w:w="8989" w:type="dxa"/>
            <w:hideMark/>
          </w:tcPr>
          <w:p w:rsidR="00CC331D" w:rsidRDefault="00CC331D">
            <w:pPr>
              <w:pStyle w:val="GvdeMetni"/>
              <w:spacing w:line="276" w:lineRule="auto"/>
              <w:rPr>
                <w:szCs w:val="24"/>
                <w:lang w:eastAsia="en-US"/>
              </w:rPr>
            </w:pPr>
            <w:r>
              <w:rPr>
                <w:szCs w:val="24"/>
                <w:lang w:eastAsia="en-US"/>
              </w:rPr>
              <w:t>Evinin bahçesinde, müşterek kullanım alanlarında, özel veya kamuya ait alanlarda hurda malzeme, çöp veya çöp benzeri atıkları biriktirerek çevre ve insan sağlığını tehlikeye sokmak,</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29.</w:t>
            </w:r>
          </w:p>
        </w:tc>
        <w:tc>
          <w:tcPr>
            <w:tcW w:w="8989" w:type="dxa"/>
            <w:hideMark/>
          </w:tcPr>
          <w:p w:rsidR="00CC331D" w:rsidRDefault="00CC331D">
            <w:pPr>
              <w:pStyle w:val="GvdeMetni"/>
              <w:spacing w:line="276" w:lineRule="auto"/>
              <w:rPr>
                <w:szCs w:val="24"/>
                <w:lang w:eastAsia="en-US"/>
              </w:rPr>
            </w:pPr>
            <w:r>
              <w:rPr>
                <w:szCs w:val="24"/>
                <w:lang w:eastAsia="en-US"/>
              </w:rPr>
              <w:t>Binaların yıkanarak temizlenmesi esnasında, kirli ve sabunlu suları bulvara, caddeye, sokak yollarına ve yaya kaldırımına akıtanlar,</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30.</w:t>
            </w:r>
          </w:p>
        </w:tc>
        <w:tc>
          <w:tcPr>
            <w:tcW w:w="8989" w:type="dxa"/>
            <w:hideMark/>
          </w:tcPr>
          <w:p w:rsidR="00CC331D" w:rsidRDefault="00CC331D">
            <w:pPr>
              <w:pStyle w:val="GvdeMetni"/>
              <w:spacing w:line="276" w:lineRule="auto"/>
              <w:rPr>
                <w:szCs w:val="24"/>
                <w:lang w:eastAsia="en-US"/>
              </w:rPr>
            </w:pPr>
            <w:r>
              <w:rPr>
                <w:szCs w:val="24"/>
                <w:lang w:eastAsia="en-US"/>
              </w:rPr>
              <w:t>Geri Dönüşüm; Poşetleme uygulanan cadde ve sokaklarda, araçların geçiş saatinden önce veya sonra çöp poşetlerini sokağa bırakmak.</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31.</w:t>
            </w:r>
          </w:p>
        </w:tc>
        <w:tc>
          <w:tcPr>
            <w:tcW w:w="8989" w:type="dxa"/>
            <w:hideMark/>
          </w:tcPr>
          <w:p w:rsidR="00CC331D" w:rsidRDefault="00CC331D">
            <w:pPr>
              <w:pStyle w:val="GvdeMetni"/>
              <w:spacing w:line="276" w:lineRule="auto"/>
              <w:rPr>
                <w:szCs w:val="24"/>
                <w:lang w:eastAsia="en-US"/>
              </w:rPr>
            </w:pPr>
            <w:proofErr w:type="gramStart"/>
            <w:r>
              <w:rPr>
                <w:szCs w:val="24"/>
                <w:lang w:eastAsia="en-US"/>
              </w:rPr>
              <w:t>Açığa ; fena</w:t>
            </w:r>
            <w:proofErr w:type="gramEnd"/>
            <w:r>
              <w:rPr>
                <w:szCs w:val="24"/>
                <w:lang w:eastAsia="en-US"/>
              </w:rPr>
              <w:t xml:space="preserve"> koku neşreden ve etrafı kirletecek deri , gübre, paçavra, vs. sermek dökmek ve kurutmak,</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32.</w:t>
            </w:r>
          </w:p>
        </w:tc>
        <w:tc>
          <w:tcPr>
            <w:tcW w:w="8989" w:type="dxa"/>
            <w:hideMark/>
          </w:tcPr>
          <w:p w:rsidR="00CC331D" w:rsidRDefault="00CC331D">
            <w:pPr>
              <w:pStyle w:val="GvdeMetni"/>
              <w:spacing w:line="276" w:lineRule="auto"/>
              <w:rPr>
                <w:szCs w:val="24"/>
                <w:lang w:eastAsia="en-US"/>
              </w:rPr>
            </w:pPr>
            <w:r>
              <w:rPr>
                <w:szCs w:val="24"/>
                <w:lang w:eastAsia="en-US"/>
              </w:rPr>
              <w:t xml:space="preserve">Belediyenin Belirlediği ilan- reklam panoları, </w:t>
            </w:r>
            <w:proofErr w:type="spellStart"/>
            <w:r>
              <w:rPr>
                <w:szCs w:val="24"/>
                <w:lang w:eastAsia="en-US"/>
              </w:rPr>
              <w:t>bilboardları</w:t>
            </w:r>
            <w:proofErr w:type="spellEnd"/>
            <w:r>
              <w:rPr>
                <w:szCs w:val="24"/>
                <w:lang w:eastAsia="en-US"/>
              </w:rPr>
              <w:t xml:space="preserve"> vb. harici yerlere, izinsiz her türlü yazı yazmak, afiş, ilan yapıştırmak, tabela asmak, el ilanı dağıtmak,</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33.</w:t>
            </w:r>
          </w:p>
        </w:tc>
        <w:tc>
          <w:tcPr>
            <w:tcW w:w="8989" w:type="dxa"/>
            <w:hideMark/>
          </w:tcPr>
          <w:p w:rsidR="00CC331D" w:rsidRDefault="00CC331D">
            <w:pPr>
              <w:pStyle w:val="GvdeMetni"/>
              <w:spacing w:line="276" w:lineRule="auto"/>
              <w:rPr>
                <w:szCs w:val="24"/>
                <w:lang w:eastAsia="en-US"/>
              </w:rPr>
            </w:pPr>
            <w:r>
              <w:rPr>
                <w:szCs w:val="24"/>
                <w:lang w:eastAsia="en-US"/>
              </w:rPr>
              <w:t>Hususi taksicilik yapmak,</w:t>
            </w:r>
          </w:p>
        </w:tc>
      </w:tr>
      <w:tr w:rsidR="00CC331D" w:rsidTr="00CC331D">
        <w:trPr>
          <w:trHeight w:val="379"/>
        </w:trPr>
        <w:tc>
          <w:tcPr>
            <w:tcW w:w="534" w:type="dxa"/>
            <w:hideMark/>
          </w:tcPr>
          <w:p w:rsidR="00CC331D" w:rsidRDefault="00CC331D">
            <w:pPr>
              <w:pStyle w:val="GvdeMetni"/>
              <w:spacing w:line="276" w:lineRule="auto"/>
              <w:rPr>
                <w:b/>
                <w:bCs/>
                <w:szCs w:val="24"/>
                <w:lang w:eastAsia="en-US"/>
              </w:rPr>
            </w:pPr>
            <w:r>
              <w:rPr>
                <w:b/>
                <w:bCs/>
                <w:szCs w:val="24"/>
                <w:lang w:eastAsia="en-US"/>
              </w:rPr>
              <w:t>34.</w:t>
            </w:r>
          </w:p>
        </w:tc>
        <w:tc>
          <w:tcPr>
            <w:tcW w:w="8989" w:type="dxa"/>
            <w:hideMark/>
          </w:tcPr>
          <w:p w:rsidR="00CC331D" w:rsidRDefault="00CC331D">
            <w:pPr>
              <w:pStyle w:val="GvdeMetni"/>
              <w:spacing w:line="276" w:lineRule="auto"/>
              <w:rPr>
                <w:szCs w:val="24"/>
                <w:lang w:eastAsia="en-US"/>
              </w:rPr>
            </w:pPr>
            <w:r>
              <w:rPr>
                <w:szCs w:val="24"/>
                <w:lang w:eastAsia="en-US"/>
              </w:rPr>
              <w:t>Şehir İçerisinden geçen derelere uygunsuz atık su deşarjı ve katı atık atılması ve dere içerisinde herhangi bir eşya ve araç yıkayanlara,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35.</w:t>
            </w:r>
          </w:p>
        </w:tc>
        <w:tc>
          <w:tcPr>
            <w:tcW w:w="8989" w:type="dxa"/>
            <w:hideMark/>
          </w:tcPr>
          <w:p w:rsidR="00CC331D" w:rsidRDefault="00CC331D">
            <w:pPr>
              <w:pStyle w:val="GvdeMetni"/>
              <w:spacing w:line="276" w:lineRule="auto"/>
              <w:rPr>
                <w:szCs w:val="24"/>
                <w:lang w:eastAsia="en-US"/>
              </w:rPr>
            </w:pPr>
            <w:r>
              <w:rPr>
                <w:szCs w:val="24"/>
                <w:lang w:eastAsia="en-US"/>
              </w:rPr>
              <w:t>Yerleşim yerlerindeki arsalarda bulunan sarnıç, kuyu, mahzen, gibi çukurların üstünü açık bulundurmak, içlerine insan ve hayvan düşmesine engel olacak şekilde güvenlik önlemlerini almayanlara,</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36.</w:t>
            </w:r>
          </w:p>
        </w:tc>
        <w:tc>
          <w:tcPr>
            <w:tcW w:w="8989" w:type="dxa"/>
            <w:hideMark/>
          </w:tcPr>
          <w:p w:rsidR="00CC331D" w:rsidRDefault="00CC331D">
            <w:pPr>
              <w:pStyle w:val="GvdeMetni"/>
              <w:spacing w:line="276" w:lineRule="auto"/>
              <w:rPr>
                <w:szCs w:val="24"/>
                <w:lang w:eastAsia="en-US"/>
              </w:rPr>
            </w:pPr>
            <w:r>
              <w:rPr>
                <w:szCs w:val="24"/>
                <w:lang w:eastAsia="en-US"/>
              </w:rPr>
              <w:t>Belediye sınırları içerisinde bulunan trafik levhalarına zarar verenlere,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37.</w:t>
            </w:r>
          </w:p>
        </w:tc>
        <w:tc>
          <w:tcPr>
            <w:tcW w:w="8989" w:type="dxa"/>
            <w:hideMark/>
          </w:tcPr>
          <w:p w:rsidR="00CC331D" w:rsidRDefault="00CC331D">
            <w:pPr>
              <w:pStyle w:val="GvdeMetni"/>
              <w:spacing w:line="276" w:lineRule="auto"/>
              <w:rPr>
                <w:szCs w:val="24"/>
                <w:lang w:eastAsia="en-US"/>
              </w:rPr>
            </w:pPr>
            <w:r>
              <w:rPr>
                <w:szCs w:val="24"/>
                <w:lang w:eastAsia="en-US"/>
              </w:rPr>
              <w:t>Belediye sınırları içerisinde bulunan trafik levhalarına riayet etmeyenlere,</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38.</w:t>
            </w:r>
          </w:p>
        </w:tc>
        <w:tc>
          <w:tcPr>
            <w:tcW w:w="8989" w:type="dxa"/>
            <w:hideMark/>
          </w:tcPr>
          <w:p w:rsidR="00CC331D" w:rsidRDefault="00CC331D">
            <w:pPr>
              <w:pStyle w:val="GvdeMetni"/>
              <w:spacing w:line="276" w:lineRule="auto"/>
              <w:rPr>
                <w:szCs w:val="24"/>
                <w:lang w:eastAsia="en-US"/>
              </w:rPr>
            </w:pPr>
            <w:r>
              <w:rPr>
                <w:szCs w:val="24"/>
                <w:lang w:eastAsia="en-US"/>
              </w:rPr>
              <w:t xml:space="preserve">Belediye sınırları içerisinde Ses yükselticisi gibi ( </w:t>
            </w:r>
            <w:proofErr w:type="gramStart"/>
            <w:r>
              <w:rPr>
                <w:szCs w:val="24"/>
                <w:lang w:eastAsia="en-US"/>
              </w:rPr>
              <w:t>anons  sistemleri</w:t>
            </w:r>
            <w:proofErr w:type="gramEnd"/>
            <w:r>
              <w:rPr>
                <w:szCs w:val="24"/>
                <w:lang w:eastAsia="en-US"/>
              </w:rPr>
              <w:t>) araçlar kullanılarak propaganda, reklam, duyuru, tanıtım ve satış yapılması,</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39.</w:t>
            </w:r>
          </w:p>
        </w:tc>
        <w:tc>
          <w:tcPr>
            <w:tcW w:w="8989" w:type="dxa"/>
            <w:hideMark/>
          </w:tcPr>
          <w:p w:rsidR="00CC331D" w:rsidRDefault="00CC331D">
            <w:pPr>
              <w:pStyle w:val="GvdeMetni"/>
              <w:spacing w:line="276" w:lineRule="auto"/>
              <w:rPr>
                <w:szCs w:val="24"/>
                <w:lang w:eastAsia="en-US"/>
              </w:rPr>
            </w:pPr>
            <w:r>
              <w:rPr>
                <w:szCs w:val="24"/>
                <w:lang w:eastAsia="en-US"/>
              </w:rPr>
              <w:t>İzinsiz ramazan davulu çalmak,</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40.</w:t>
            </w:r>
          </w:p>
        </w:tc>
        <w:tc>
          <w:tcPr>
            <w:tcW w:w="8989" w:type="dxa"/>
            <w:hideMark/>
          </w:tcPr>
          <w:p w:rsidR="00CC331D" w:rsidRDefault="00CC331D">
            <w:pPr>
              <w:pStyle w:val="GvdeMetni"/>
              <w:spacing w:line="276" w:lineRule="auto"/>
              <w:rPr>
                <w:szCs w:val="24"/>
                <w:lang w:eastAsia="en-US"/>
              </w:rPr>
            </w:pPr>
            <w:r>
              <w:rPr>
                <w:szCs w:val="24"/>
                <w:lang w:eastAsia="en-US"/>
              </w:rPr>
              <w:t>Sokakta gezdirilen ev hayvanlarını tasmasız gezdirmek. Tehlike arz eden hayvanları (</w:t>
            </w:r>
            <w:proofErr w:type="spellStart"/>
            <w:r>
              <w:rPr>
                <w:szCs w:val="24"/>
                <w:lang w:eastAsia="en-US"/>
              </w:rPr>
              <w:t>Pitbull</w:t>
            </w:r>
            <w:proofErr w:type="spellEnd"/>
            <w:r>
              <w:rPr>
                <w:szCs w:val="24"/>
                <w:lang w:eastAsia="en-US"/>
              </w:rPr>
              <w:t>, Kangal vb.) tasmasız ve ağızlıksız gezdirmek. Böyle hayvanları vatandaşların yoğun olarak bulunduğu cadde, sokak, bulvar, park, vb. yerlere sokmak. Aşısız ve kayıtsız hayvan bulundurmak. Üretimi ve satışı yasak olan hayvanların (</w:t>
            </w:r>
            <w:proofErr w:type="spellStart"/>
            <w:r>
              <w:rPr>
                <w:szCs w:val="24"/>
                <w:lang w:eastAsia="en-US"/>
              </w:rPr>
              <w:t>Pitbull</w:t>
            </w:r>
            <w:proofErr w:type="spellEnd"/>
            <w:r>
              <w:rPr>
                <w:szCs w:val="24"/>
                <w:lang w:eastAsia="en-US"/>
              </w:rPr>
              <w:t xml:space="preserve"> vb. ) üretim pazarlamasını yapmak. Hayvanları dövüştürmek sokaklara terk etmek, </w:t>
            </w:r>
          </w:p>
        </w:tc>
      </w:tr>
      <w:tr w:rsidR="00CC331D" w:rsidTr="00CC331D">
        <w:trPr>
          <w:trHeight w:val="713"/>
        </w:trPr>
        <w:tc>
          <w:tcPr>
            <w:tcW w:w="534" w:type="dxa"/>
            <w:hideMark/>
          </w:tcPr>
          <w:p w:rsidR="00CC331D" w:rsidRDefault="00CC331D">
            <w:pPr>
              <w:pStyle w:val="GvdeMetni"/>
              <w:spacing w:line="276" w:lineRule="auto"/>
              <w:jc w:val="left"/>
              <w:rPr>
                <w:b/>
                <w:szCs w:val="24"/>
                <w:lang w:eastAsia="en-US"/>
              </w:rPr>
            </w:pPr>
            <w:r>
              <w:rPr>
                <w:b/>
                <w:szCs w:val="24"/>
                <w:lang w:eastAsia="en-US"/>
              </w:rPr>
              <w:t>41.</w:t>
            </w:r>
          </w:p>
        </w:tc>
        <w:tc>
          <w:tcPr>
            <w:tcW w:w="8989" w:type="dxa"/>
            <w:hideMark/>
          </w:tcPr>
          <w:p w:rsidR="00CC331D" w:rsidRDefault="00CC331D">
            <w:pPr>
              <w:pStyle w:val="GvdeMetni"/>
              <w:spacing w:line="276" w:lineRule="auto"/>
              <w:rPr>
                <w:szCs w:val="24"/>
                <w:lang w:eastAsia="en-US"/>
              </w:rPr>
            </w:pPr>
            <w:r>
              <w:rPr>
                <w:szCs w:val="24"/>
                <w:lang w:eastAsia="en-US"/>
              </w:rPr>
              <w:t>Hava kirliliği yönünden standartlara aykırı emisyona neden olan maddelerin ( evsel atık, naylon, kablo, tekstil artıkları, boya atıkları, tıbbi atıklar, kauçuk, yağ vb. ) mesken ve işyerlerinde yakılması  (Bu cezai sorumluluk, toplu ısıtılan konutlar ve işyerlerinde yöneticiye, ferdi ısıtılan konutlarda ise konutu veya işyerini kullanana verilir.)</w:t>
            </w:r>
          </w:p>
        </w:tc>
      </w:tr>
    </w:tbl>
    <w:p w:rsidR="00CC331D" w:rsidRDefault="00CC331D" w:rsidP="00CC331D">
      <w:pPr>
        <w:pStyle w:val="GvdeMetni"/>
        <w:rPr>
          <w:bCs/>
          <w:szCs w:val="24"/>
        </w:rPr>
      </w:pPr>
    </w:p>
    <w:tbl>
      <w:tblPr>
        <w:tblW w:w="0" w:type="auto"/>
        <w:tblLook w:val="01E0" w:firstRow="1" w:lastRow="1" w:firstColumn="1" w:lastColumn="1" w:noHBand="0" w:noVBand="0"/>
      </w:tblPr>
      <w:tblGrid>
        <w:gridCol w:w="9523"/>
      </w:tblGrid>
      <w:tr w:rsidR="00CC331D" w:rsidTr="00CC331D">
        <w:tc>
          <w:tcPr>
            <w:tcW w:w="9523" w:type="dxa"/>
            <w:hideMark/>
          </w:tcPr>
          <w:p w:rsidR="00CC331D" w:rsidRDefault="00CC331D">
            <w:pPr>
              <w:pStyle w:val="GvdeMetni"/>
              <w:spacing w:line="276" w:lineRule="auto"/>
              <w:rPr>
                <w:b/>
                <w:bCs/>
                <w:iCs/>
                <w:szCs w:val="24"/>
                <w:lang w:eastAsia="en-US"/>
              </w:rPr>
            </w:pPr>
            <w:proofErr w:type="gramStart"/>
            <w:r>
              <w:rPr>
                <w:b/>
                <w:bCs/>
                <w:szCs w:val="24"/>
                <w:lang w:eastAsia="en-US"/>
              </w:rPr>
              <w:t>MADDE : 25</w:t>
            </w:r>
            <w:proofErr w:type="gramEnd"/>
            <w:r>
              <w:rPr>
                <w:b/>
                <w:bCs/>
                <w:szCs w:val="24"/>
                <w:lang w:eastAsia="en-US"/>
              </w:rPr>
              <w:t>-)</w:t>
            </w:r>
            <w:r>
              <w:rPr>
                <w:b/>
                <w:szCs w:val="24"/>
                <w:lang w:eastAsia="en-US"/>
              </w:rPr>
              <w:t xml:space="preserve"> </w:t>
            </w:r>
            <w:r>
              <w:rPr>
                <w:b/>
                <w:bCs/>
                <w:iCs/>
                <w:szCs w:val="24"/>
                <w:lang w:eastAsia="en-US"/>
              </w:rPr>
              <w:t>Oto galericiler sitesi dışında ve İşyeri açma ve çalışma ruhsatı olmayan  yerlerde oto alım satımı yapanlara,</w:t>
            </w:r>
          </w:p>
        </w:tc>
      </w:tr>
    </w:tbl>
    <w:p w:rsidR="00CC331D" w:rsidRDefault="00CC331D" w:rsidP="00CC331D">
      <w:pPr>
        <w:pStyle w:val="GvdeMetni"/>
        <w:rPr>
          <w:bCs/>
          <w:i/>
          <w:iCs/>
          <w:szCs w:val="24"/>
        </w:rPr>
      </w:pPr>
    </w:p>
    <w:tbl>
      <w:tblPr>
        <w:tblW w:w="0" w:type="auto"/>
        <w:tblLook w:val="01E0" w:firstRow="1" w:lastRow="1" w:firstColumn="1" w:lastColumn="1" w:noHBand="0" w:noVBand="0"/>
      </w:tblPr>
      <w:tblGrid>
        <w:gridCol w:w="534"/>
        <w:gridCol w:w="8989"/>
      </w:tblGrid>
      <w:tr w:rsidR="00CC331D" w:rsidTr="00CC331D">
        <w:tc>
          <w:tcPr>
            <w:tcW w:w="9523" w:type="dxa"/>
            <w:gridSpan w:val="2"/>
            <w:hideMark/>
          </w:tcPr>
          <w:p w:rsidR="00CC331D" w:rsidRDefault="00CC331D">
            <w:pPr>
              <w:pStyle w:val="GvdeMetni"/>
              <w:spacing w:line="276" w:lineRule="auto"/>
              <w:rPr>
                <w:b/>
                <w:bCs/>
                <w:szCs w:val="24"/>
                <w:lang w:eastAsia="en-US"/>
              </w:rPr>
            </w:pPr>
            <w:proofErr w:type="gramStart"/>
            <w:r>
              <w:rPr>
                <w:b/>
                <w:bCs/>
                <w:szCs w:val="24"/>
                <w:lang w:eastAsia="en-US"/>
              </w:rPr>
              <w:t>MADDE :  26</w:t>
            </w:r>
            <w:proofErr w:type="gramEnd"/>
            <w:r>
              <w:rPr>
                <w:b/>
                <w:bCs/>
                <w:szCs w:val="24"/>
                <w:lang w:eastAsia="en-US"/>
              </w:rPr>
              <w:t>-) Pazar Yerleri:</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1.</w:t>
            </w:r>
          </w:p>
        </w:tc>
        <w:tc>
          <w:tcPr>
            <w:tcW w:w="8989" w:type="dxa"/>
            <w:hideMark/>
          </w:tcPr>
          <w:p w:rsidR="00CC331D" w:rsidRDefault="00CC331D">
            <w:pPr>
              <w:pStyle w:val="GvdeMetni"/>
              <w:spacing w:line="276" w:lineRule="auto"/>
              <w:rPr>
                <w:bCs/>
                <w:szCs w:val="24"/>
                <w:lang w:eastAsia="en-US"/>
              </w:rPr>
            </w:pPr>
            <w:r>
              <w:rPr>
                <w:bCs/>
                <w:szCs w:val="24"/>
                <w:lang w:eastAsia="en-US"/>
              </w:rPr>
              <w:t>Belediye sınırları içerisinde seyyar olarak satış yapmak,</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2.</w:t>
            </w:r>
          </w:p>
        </w:tc>
        <w:tc>
          <w:tcPr>
            <w:tcW w:w="8989" w:type="dxa"/>
            <w:hideMark/>
          </w:tcPr>
          <w:p w:rsidR="00CC331D" w:rsidRDefault="00CC331D">
            <w:pPr>
              <w:pStyle w:val="GvdeMetni"/>
              <w:spacing w:line="276" w:lineRule="auto"/>
              <w:rPr>
                <w:bCs/>
                <w:szCs w:val="24"/>
                <w:lang w:eastAsia="en-US"/>
              </w:rPr>
            </w:pPr>
            <w:r>
              <w:rPr>
                <w:bCs/>
                <w:szCs w:val="24"/>
                <w:lang w:eastAsia="en-US"/>
              </w:rPr>
              <w:t>Tanıtım kartını yakasına takmamak,</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3.</w:t>
            </w:r>
          </w:p>
        </w:tc>
        <w:tc>
          <w:tcPr>
            <w:tcW w:w="8989" w:type="dxa"/>
            <w:hideMark/>
          </w:tcPr>
          <w:p w:rsidR="00CC331D" w:rsidRDefault="00CC331D">
            <w:pPr>
              <w:pStyle w:val="GvdeMetni"/>
              <w:spacing w:line="276" w:lineRule="auto"/>
              <w:rPr>
                <w:bCs/>
                <w:szCs w:val="24"/>
                <w:lang w:eastAsia="en-US"/>
              </w:rPr>
            </w:pPr>
            <w:r>
              <w:rPr>
                <w:bCs/>
                <w:szCs w:val="24"/>
                <w:lang w:eastAsia="en-US"/>
              </w:rPr>
              <w:t>Pazar yeri açılış ve kapanış saatlerine riayet etmemek,</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4.</w:t>
            </w:r>
          </w:p>
        </w:tc>
        <w:tc>
          <w:tcPr>
            <w:tcW w:w="8989" w:type="dxa"/>
            <w:hideMark/>
          </w:tcPr>
          <w:p w:rsidR="00CC331D" w:rsidRDefault="00CC331D">
            <w:pPr>
              <w:pStyle w:val="GvdeMetni"/>
              <w:spacing w:line="276" w:lineRule="auto"/>
              <w:rPr>
                <w:bCs/>
                <w:szCs w:val="24"/>
                <w:lang w:eastAsia="en-US"/>
              </w:rPr>
            </w:pPr>
            <w:r>
              <w:rPr>
                <w:bCs/>
                <w:szCs w:val="24"/>
                <w:lang w:eastAsia="en-US"/>
              </w:rPr>
              <w:t>Ürünleri tezgâhlarda satışa sunmayıp, yerlerde gelişi güzel sererek satmak,</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5.</w:t>
            </w:r>
          </w:p>
        </w:tc>
        <w:tc>
          <w:tcPr>
            <w:tcW w:w="8989" w:type="dxa"/>
            <w:hideMark/>
          </w:tcPr>
          <w:p w:rsidR="00CC331D" w:rsidRDefault="00CC331D">
            <w:pPr>
              <w:pStyle w:val="GvdeMetni"/>
              <w:spacing w:line="276" w:lineRule="auto"/>
              <w:rPr>
                <w:bCs/>
                <w:szCs w:val="24"/>
                <w:lang w:eastAsia="en-US"/>
              </w:rPr>
            </w:pPr>
            <w:r>
              <w:rPr>
                <w:bCs/>
                <w:szCs w:val="24"/>
                <w:lang w:eastAsia="en-US"/>
              </w:rPr>
              <w:t>Pazar yerlerinde çevreyi rahatsız edecek tarzda bağırarak satış yapmak, müşteriye iyi davranmamak, müşterilere ve çevresine karşı kırıcı ve sert ifadeler kullanmak,</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6.</w:t>
            </w:r>
          </w:p>
        </w:tc>
        <w:tc>
          <w:tcPr>
            <w:tcW w:w="8989" w:type="dxa"/>
            <w:hideMark/>
          </w:tcPr>
          <w:p w:rsidR="00CC331D" w:rsidRDefault="00CC331D">
            <w:pPr>
              <w:pStyle w:val="GvdeMetni"/>
              <w:spacing w:line="276" w:lineRule="auto"/>
              <w:rPr>
                <w:bCs/>
                <w:szCs w:val="24"/>
                <w:lang w:eastAsia="en-US"/>
              </w:rPr>
            </w:pPr>
            <w:r>
              <w:rPr>
                <w:bCs/>
                <w:szCs w:val="24"/>
                <w:lang w:eastAsia="en-US"/>
              </w:rPr>
              <w:t>Pazar yerlerinin kurulu olduğu yol, kaldırım vb. yerlere izinsiz olarak herhangi bir madde çakarak bu yerleri tahrip etmek,</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7.</w:t>
            </w:r>
          </w:p>
        </w:tc>
        <w:tc>
          <w:tcPr>
            <w:tcW w:w="8989" w:type="dxa"/>
            <w:hideMark/>
          </w:tcPr>
          <w:p w:rsidR="00CC331D" w:rsidRDefault="00CC331D">
            <w:pPr>
              <w:pStyle w:val="GvdeMetni"/>
              <w:spacing w:line="276" w:lineRule="auto"/>
              <w:rPr>
                <w:bCs/>
                <w:szCs w:val="24"/>
                <w:lang w:eastAsia="en-US"/>
              </w:rPr>
            </w:pPr>
            <w:r>
              <w:rPr>
                <w:bCs/>
                <w:szCs w:val="24"/>
                <w:lang w:eastAsia="en-US"/>
              </w:rPr>
              <w:t>Kendisine tahsis edilen yeri ve çevresini temiz tutmamak,</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8.</w:t>
            </w:r>
          </w:p>
        </w:tc>
        <w:tc>
          <w:tcPr>
            <w:tcW w:w="8989" w:type="dxa"/>
            <w:hideMark/>
          </w:tcPr>
          <w:p w:rsidR="00CC331D" w:rsidRDefault="00CC331D">
            <w:pPr>
              <w:pStyle w:val="GvdeMetni"/>
              <w:spacing w:line="276" w:lineRule="auto"/>
              <w:rPr>
                <w:bCs/>
                <w:szCs w:val="24"/>
                <w:lang w:eastAsia="en-US"/>
              </w:rPr>
            </w:pPr>
            <w:r>
              <w:rPr>
                <w:bCs/>
                <w:szCs w:val="24"/>
                <w:lang w:eastAsia="en-US"/>
              </w:rPr>
              <w:t xml:space="preserve">Kontrol esnasında, Pazar yerine getirerek satışa sunduğu ürünlerin alış faturalarını, üretici </w:t>
            </w:r>
            <w:r>
              <w:rPr>
                <w:bCs/>
                <w:szCs w:val="24"/>
                <w:lang w:eastAsia="en-US"/>
              </w:rPr>
              <w:lastRenderedPageBreak/>
              <w:t>belgelerini veya çiftçi belgelerini görevli memura ibraz etmemek,</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lastRenderedPageBreak/>
              <w:t>9.</w:t>
            </w:r>
          </w:p>
        </w:tc>
        <w:tc>
          <w:tcPr>
            <w:tcW w:w="8989" w:type="dxa"/>
            <w:hideMark/>
          </w:tcPr>
          <w:p w:rsidR="00CC331D" w:rsidRDefault="00CC331D">
            <w:pPr>
              <w:pStyle w:val="GvdeMetni"/>
              <w:spacing w:line="276" w:lineRule="auto"/>
              <w:rPr>
                <w:bCs/>
                <w:szCs w:val="24"/>
                <w:lang w:eastAsia="en-US"/>
              </w:rPr>
            </w:pPr>
            <w:r>
              <w:rPr>
                <w:bCs/>
                <w:szCs w:val="24"/>
                <w:lang w:eastAsia="en-US"/>
              </w:rPr>
              <w:t>Geçici bir süre için de olsa kendisine tahsis edilen yerin dışına veya yol olarak ayrılan yerlere herhangi bir şekilde ürün, kasa vb. koymak, pazarın bitiminde tezgâhlarını Pazar mahallinden almamak,</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10.</w:t>
            </w:r>
          </w:p>
        </w:tc>
        <w:tc>
          <w:tcPr>
            <w:tcW w:w="8989" w:type="dxa"/>
            <w:hideMark/>
          </w:tcPr>
          <w:p w:rsidR="00CC331D" w:rsidRDefault="00CC331D">
            <w:pPr>
              <w:pStyle w:val="GvdeMetni"/>
              <w:spacing w:line="276" w:lineRule="auto"/>
              <w:rPr>
                <w:bCs/>
                <w:szCs w:val="24"/>
                <w:lang w:eastAsia="en-US"/>
              </w:rPr>
            </w:pPr>
            <w:r>
              <w:rPr>
                <w:bCs/>
                <w:szCs w:val="24"/>
                <w:lang w:eastAsia="en-US"/>
              </w:rPr>
              <w:t>Satışa başlamadan önce görevlilerin ikazına gerek kalmadan satışa arz ettiği ürünlerin üzerine fiyat gösterir etiket koymamak. Etiketler üzerine birim fiyatı yazmamak,</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11.</w:t>
            </w:r>
          </w:p>
        </w:tc>
        <w:tc>
          <w:tcPr>
            <w:tcW w:w="8989" w:type="dxa"/>
            <w:hideMark/>
          </w:tcPr>
          <w:p w:rsidR="00CC331D" w:rsidRDefault="00CC331D">
            <w:pPr>
              <w:pStyle w:val="GvdeMetni"/>
              <w:spacing w:line="276" w:lineRule="auto"/>
              <w:rPr>
                <w:bCs/>
                <w:szCs w:val="24"/>
                <w:lang w:eastAsia="en-US"/>
              </w:rPr>
            </w:pPr>
            <w:r>
              <w:rPr>
                <w:bCs/>
                <w:szCs w:val="24"/>
                <w:lang w:eastAsia="en-US"/>
              </w:rPr>
              <w:t>Pazar yerinde, kendisine tahsis edilen yerin dışında seyyar olarak satışa ürün sunmak ve alışverişe gelen vatandaşı rahatsız edici davranışlarda bulunmak,</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12.</w:t>
            </w:r>
          </w:p>
        </w:tc>
        <w:tc>
          <w:tcPr>
            <w:tcW w:w="8989" w:type="dxa"/>
            <w:hideMark/>
          </w:tcPr>
          <w:p w:rsidR="00CC331D" w:rsidRDefault="00CC331D">
            <w:pPr>
              <w:pStyle w:val="GvdeMetni"/>
              <w:spacing w:line="276" w:lineRule="auto"/>
              <w:rPr>
                <w:bCs/>
                <w:szCs w:val="24"/>
                <w:lang w:eastAsia="en-US"/>
              </w:rPr>
            </w:pPr>
            <w:r>
              <w:rPr>
                <w:bCs/>
                <w:szCs w:val="24"/>
                <w:lang w:eastAsia="en-US"/>
              </w:rPr>
              <w:t>Pazar içerisindeki atıkları gelişigüzel atmak,</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13.</w:t>
            </w:r>
          </w:p>
        </w:tc>
        <w:tc>
          <w:tcPr>
            <w:tcW w:w="8989" w:type="dxa"/>
            <w:hideMark/>
          </w:tcPr>
          <w:p w:rsidR="00CC331D" w:rsidRDefault="00CC331D">
            <w:pPr>
              <w:pStyle w:val="GvdeMetni"/>
              <w:spacing w:line="276" w:lineRule="auto"/>
              <w:rPr>
                <w:bCs/>
                <w:szCs w:val="24"/>
                <w:lang w:eastAsia="en-US"/>
              </w:rPr>
            </w:pPr>
            <w:r>
              <w:rPr>
                <w:bCs/>
                <w:szCs w:val="24"/>
                <w:lang w:eastAsia="en-US"/>
              </w:rPr>
              <w:t>Pazar yerinde kendilerine ait yerin işgaliye bedelini ödemeden tezgah açanlara,</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14.</w:t>
            </w:r>
          </w:p>
        </w:tc>
        <w:tc>
          <w:tcPr>
            <w:tcW w:w="8989" w:type="dxa"/>
            <w:hideMark/>
          </w:tcPr>
          <w:p w:rsidR="00CC331D" w:rsidRDefault="00CC331D">
            <w:pPr>
              <w:pStyle w:val="GvdeMetni"/>
              <w:spacing w:line="276" w:lineRule="auto"/>
              <w:rPr>
                <w:bCs/>
                <w:szCs w:val="24"/>
                <w:lang w:eastAsia="en-US"/>
              </w:rPr>
            </w:pPr>
            <w:r>
              <w:rPr>
                <w:bCs/>
                <w:szCs w:val="24"/>
                <w:lang w:eastAsia="en-US"/>
              </w:rPr>
              <w:t>Pazar içerisine araçla girenlere ve park edenlere,</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15.</w:t>
            </w:r>
          </w:p>
        </w:tc>
        <w:tc>
          <w:tcPr>
            <w:tcW w:w="8989" w:type="dxa"/>
            <w:hideMark/>
          </w:tcPr>
          <w:p w:rsidR="00CC331D" w:rsidRDefault="00CC331D">
            <w:pPr>
              <w:pStyle w:val="GvdeMetni"/>
              <w:spacing w:line="276" w:lineRule="auto"/>
              <w:rPr>
                <w:bCs/>
                <w:szCs w:val="24"/>
                <w:lang w:eastAsia="en-US"/>
              </w:rPr>
            </w:pPr>
            <w:r>
              <w:rPr>
                <w:bCs/>
                <w:szCs w:val="24"/>
                <w:lang w:eastAsia="en-US"/>
              </w:rPr>
              <w:t>Müşteriye çürük ve bozuk mal satanlara,</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16.</w:t>
            </w:r>
          </w:p>
        </w:tc>
        <w:tc>
          <w:tcPr>
            <w:tcW w:w="8989" w:type="dxa"/>
            <w:hideMark/>
          </w:tcPr>
          <w:p w:rsidR="00CC331D" w:rsidRDefault="00CC331D">
            <w:pPr>
              <w:pStyle w:val="GvdeMetni"/>
              <w:spacing w:line="276" w:lineRule="auto"/>
              <w:rPr>
                <w:bCs/>
                <w:szCs w:val="24"/>
                <w:lang w:eastAsia="en-US"/>
              </w:rPr>
            </w:pPr>
            <w:r>
              <w:rPr>
                <w:bCs/>
                <w:szCs w:val="24"/>
                <w:lang w:eastAsia="en-US"/>
              </w:rPr>
              <w:t>Bir başka hak sahibine tahsis edilmiş yere izin almadan tezgah açmak,</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17.</w:t>
            </w:r>
          </w:p>
        </w:tc>
        <w:tc>
          <w:tcPr>
            <w:tcW w:w="8989" w:type="dxa"/>
            <w:hideMark/>
          </w:tcPr>
          <w:p w:rsidR="00CC331D" w:rsidRDefault="00CC331D">
            <w:pPr>
              <w:pStyle w:val="GvdeMetni"/>
              <w:spacing w:line="276" w:lineRule="auto"/>
              <w:rPr>
                <w:bCs/>
                <w:szCs w:val="24"/>
                <w:lang w:eastAsia="en-US"/>
              </w:rPr>
            </w:pPr>
            <w:r>
              <w:rPr>
                <w:bCs/>
                <w:szCs w:val="24"/>
                <w:lang w:eastAsia="en-US"/>
              </w:rPr>
              <w:t>Açıkta ekmek, pide, poğaça, simit, vb. ürün satmak</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18.</w:t>
            </w:r>
          </w:p>
        </w:tc>
        <w:tc>
          <w:tcPr>
            <w:tcW w:w="8989" w:type="dxa"/>
            <w:hideMark/>
          </w:tcPr>
          <w:p w:rsidR="00CC331D" w:rsidRDefault="00CC331D">
            <w:pPr>
              <w:pStyle w:val="GvdeMetni"/>
              <w:spacing w:line="276" w:lineRule="auto"/>
              <w:rPr>
                <w:bCs/>
                <w:szCs w:val="24"/>
                <w:lang w:eastAsia="en-US"/>
              </w:rPr>
            </w:pPr>
            <w:r>
              <w:rPr>
                <w:bCs/>
                <w:szCs w:val="24"/>
                <w:lang w:eastAsia="en-US"/>
              </w:rPr>
              <w:t>Hak sahipleri kendilerine tahsis edilen yeri, belediyemizin izini olmadan bir başkasına devredemez, kiralayamaz, ortak alamaz, bir başka amaçla kullanamaz ve kullandıramaz,</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19.</w:t>
            </w:r>
          </w:p>
        </w:tc>
        <w:tc>
          <w:tcPr>
            <w:tcW w:w="8989" w:type="dxa"/>
            <w:hideMark/>
          </w:tcPr>
          <w:p w:rsidR="00CC331D" w:rsidRDefault="00CC331D">
            <w:pPr>
              <w:pStyle w:val="GvdeMetni"/>
              <w:spacing w:line="276" w:lineRule="auto"/>
              <w:rPr>
                <w:bCs/>
                <w:szCs w:val="24"/>
                <w:lang w:eastAsia="en-US"/>
              </w:rPr>
            </w:pPr>
            <w:r>
              <w:rPr>
                <w:bCs/>
                <w:szCs w:val="24"/>
                <w:lang w:eastAsia="en-US"/>
              </w:rPr>
              <w:t>Kendisine tahsis edilen Pazar sınırının yerini aşarak bir başkasının sınırına geçmek veya yolu işgal etmek,</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20.</w:t>
            </w:r>
          </w:p>
        </w:tc>
        <w:tc>
          <w:tcPr>
            <w:tcW w:w="8989" w:type="dxa"/>
            <w:hideMark/>
          </w:tcPr>
          <w:p w:rsidR="00CC331D" w:rsidRDefault="00CC331D">
            <w:pPr>
              <w:pStyle w:val="GvdeMetni"/>
              <w:spacing w:line="276" w:lineRule="auto"/>
              <w:rPr>
                <w:bCs/>
                <w:szCs w:val="24"/>
                <w:lang w:eastAsia="en-US"/>
              </w:rPr>
            </w:pPr>
            <w:r>
              <w:rPr>
                <w:bCs/>
                <w:szCs w:val="24"/>
                <w:lang w:eastAsia="en-US"/>
              </w:rPr>
              <w:t>Sağlık raporu olmadan balık satan esnaflara,</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21.</w:t>
            </w:r>
          </w:p>
        </w:tc>
        <w:tc>
          <w:tcPr>
            <w:tcW w:w="8989" w:type="dxa"/>
            <w:hideMark/>
          </w:tcPr>
          <w:p w:rsidR="00CC331D" w:rsidRDefault="00CC331D">
            <w:pPr>
              <w:pStyle w:val="GvdeMetni"/>
              <w:spacing w:line="276" w:lineRule="auto"/>
              <w:rPr>
                <w:bCs/>
                <w:szCs w:val="24"/>
                <w:lang w:eastAsia="en-US"/>
              </w:rPr>
            </w:pPr>
            <w:r>
              <w:rPr>
                <w:bCs/>
                <w:szCs w:val="24"/>
                <w:lang w:eastAsia="en-US"/>
              </w:rPr>
              <w:t>Pazarda kendisine tahsis edilen yer olmadığı halde tezgâh açanlara,</w:t>
            </w:r>
          </w:p>
        </w:tc>
      </w:tr>
      <w:tr w:rsidR="00CC331D" w:rsidTr="00CC331D">
        <w:tc>
          <w:tcPr>
            <w:tcW w:w="534" w:type="dxa"/>
            <w:hideMark/>
          </w:tcPr>
          <w:p w:rsidR="00CC331D" w:rsidRDefault="00CC331D">
            <w:pPr>
              <w:pStyle w:val="GvdeMetni"/>
              <w:spacing w:line="276" w:lineRule="auto"/>
              <w:jc w:val="left"/>
              <w:rPr>
                <w:b/>
                <w:szCs w:val="24"/>
                <w:lang w:eastAsia="en-US"/>
              </w:rPr>
            </w:pPr>
            <w:r>
              <w:rPr>
                <w:b/>
                <w:szCs w:val="24"/>
                <w:lang w:eastAsia="en-US"/>
              </w:rPr>
              <w:t>22.</w:t>
            </w:r>
          </w:p>
        </w:tc>
        <w:tc>
          <w:tcPr>
            <w:tcW w:w="8989" w:type="dxa"/>
            <w:hideMark/>
          </w:tcPr>
          <w:p w:rsidR="00CC331D" w:rsidRDefault="00CC331D">
            <w:pPr>
              <w:pStyle w:val="GvdeMetni"/>
              <w:spacing w:line="276" w:lineRule="auto"/>
              <w:rPr>
                <w:bCs/>
                <w:szCs w:val="24"/>
                <w:lang w:eastAsia="en-US"/>
              </w:rPr>
            </w:pPr>
            <w:r>
              <w:rPr>
                <w:bCs/>
                <w:szCs w:val="24"/>
                <w:lang w:eastAsia="en-US"/>
              </w:rPr>
              <w:t>İlçe sınırları içerisinde anayol, bulvar, cadde, sokak ve park kenarlarına vb. tezgah açanlar veya araçları ile satış yapanlar,</w:t>
            </w:r>
          </w:p>
        </w:tc>
      </w:tr>
      <w:tr w:rsidR="00CC331D" w:rsidTr="00CC331D">
        <w:tc>
          <w:tcPr>
            <w:tcW w:w="9523" w:type="dxa"/>
            <w:gridSpan w:val="2"/>
          </w:tcPr>
          <w:p w:rsidR="00CC331D" w:rsidRDefault="00CC331D">
            <w:pPr>
              <w:pStyle w:val="GvdeMetni"/>
              <w:spacing w:line="276" w:lineRule="auto"/>
              <w:rPr>
                <w:bCs/>
                <w:szCs w:val="24"/>
                <w:lang w:eastAsia="en-US"/>
              </w:rPr>
            </w:pPr>
          </w:p>
          <w:p w:rsidR="00CC331D" w:rsidRDefault="00CC331D">
            <w:pPr>
              <w:pStyle w:val="GvdeMetni"/>
              <w:spacing w:line="276" w:lineRule="auto"/>
              <w:rPr>
                <w:b/>
                <w:bCs/>
                <w:szCs w:val="24"/>
                <w:lang w:eastAsia="en-US"/>
              </w:rPr>
            </w:pPr>
          </w:p>
          <w:p w:rsidR="00CC331D" w:rsidRDefault="00CC331D">
            <w:pPr>
              <w:pStyle w:val="GvdeMetni"/>
              <w:spacing w:line="276" w:lineRule="auto"/>
              <w:rPr>
                <w:b/>
                <w:bCs/>
                <w:iCs/>
                <w:szCs w:val="24"/>
                <w:lang w:eastAsia="en-US"/>
              </w:rPr>
            </w:pPr>
            <w:proofErr w:type="gramStart"/>
            <w:r>
              <w:rPr>
                <w:b/>
                <w:bCs/>
                <w:szCs w:val="24"/>
                <w:lang w:eastAsia="en-US"/>
              </w:rPr>
              <w:t>MADDE : 27</w:t>
            </w:r>
            <w:proofErr w:type="gramEnd"/>
            <w:r>
              <w:rPr>
                <w:b/>
                <w:bCs/>
                <w:szCs w:val="24"/>
                <w:lang w:eastAsia="en-US"/>
              </w:rPr>
              <w:t>-)</w:t>
            </w:r>
            <w:r>
              <w:rPr>
                <w:b/>
                <w:szCs w:val="24"/>
                <w:lang w:eastAsia="en-US"/>
              </w:rPr>
              <w:t xml:space="preserve"> Mezarlıklar</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1.</w:t>
            </w:r>
          </w:p>
        </w:tc>
        <w:tc>
          <w:tcPr>
            <w:tcW w:w="8989" w:type="dxa"/>
            <w:hideMark/>
          </w:tcPr>
          <w:p w:rsidR="00CC331D" w:rsidRDefault="00CC331D">
            <w:pPr>
              <w:pStyle w:val="GvdeMetni"/>
              <w:spacing w:line="276" w:lineRule="auto"/>
              <w:rPr>
                <w:bCs/>
                <w:szCs w:val="24"/>
                <w:lang w:eastAsia="en-US"/>
              </w:rPr>
            </w:pPr>
            <w:r>
              <w:rPr>
                <w:bCs/>
                <w:szCs w:val="24"/>
                <w:lang w:eastAsia="en-US"/>
              </w:rPr>
              <w:t>Belediyeden izin almadan tadilat ve tamirat yapmak,</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2.</w:t>
            </w:r>
          </w:p>
        </w:tc>
        <w:tc>
          <w:tcPr>
            <w:tcW w:w="8989" w:type="dxa"/>
            <w:hideMark/>
          </w:tcPr>
          <w:p w:rsidR="00CC331D" w:rsidRDefault="00CC331D">
            <w:pPr>
              <w:pStyle w:val="GvdeMetni"/>
              <w:spacing w:line="276" w:lineRule="auto"/>
              <w:rPr>
                <w:bCs/>
                <w:szCs w:val="24"/>
                <w:lang w:eastAsia="en-US"/>
              </w:rPr>
            </w:pPr>
            <w:r>
              <w:rPr>
                <w:bCs/>
                <w:szCs w:val="24"/>
                <w:lang w:eastAsia="en-US"/>
              </w:rPr>
              <w:t xml:space="preserve">Belediyeden izinsiz mezar yapılması veya mezar yapılırken mezar yeri sınırları dışına </w:t>
            </w:r>
            <w:proofErr w:type="spellStart"/>
            <w:r>
              <w:rPr>
                <w:bCs/>
                <w:szCs w:val="24"/>
                <w:lang w:eastAsia="en-US"/>
              </w:rPr>
              <w:t>taşılması</w:t>
            </w:r>
            <w:proofErr w:type="spellEnd"/>
            <w:r>
              <w:rPr>
                <w:bCs/>
                <w:szCs w:val="24"/>
                <w:lang w:eastAsia="en-US"/>
              </w:rPr>
              <w:t xml:space="preserve"> ve gelişi güzel yerlere ağaç dikilmesi,</w:t>
            </w:r>
          </w:p>
        </w:tc>
      </w:tr>
      <w:tr w:rsidR="00CC331D" w:rsidTr="00CC331D">
        <w:tc>
          <w:tcPr>
            <w:tcW w:w="534" w:type="dxa"/>
            <w:hideMark/>
          </w:tcPr>
          <w:p w:rsidR="00CC331D" w:rsidRDefault="00CC331D">
            <w:pPr>
              <w:pStyle w:val="GvdeMetni"/>
              <w:spacing w:line="276" w:lineRule="auto"/>
              <w:rPr>
                <w:b/>
                <w:bCs/>
                <w:szCs w:val="24"/>
                <w:lang w:eastAsia="en-US"/>
              </w:rPr>
            </w:pPr>
            <w:r>
              <w:rPr>
                <w:b/>
                <w:bCs/>
                <w:szCs w:val="24"/>
                <w:lang w:eastAsia="en-US"/>
              </w:rPr>
              <w:t>3.</w:t>
            </w:r>
          </w:p>
        </w:tc>
        <w:tc>
          <w:tcPr>
            <w:tcW w:w="8989" w:type="dxa"/>
            <w:hideMark/>
          </w:tcPr>
          <w:p w:rsidR="00CC331D" w:rsidRDefault="00CC331D">
            <w:pPr>
              <w:pStyle w:val="GvdeMetni"/>
              <w:spacing w:line="276" w:lineRule="auto"/>
              <w:rPr>
                <w:bCs/>
                <w:szCs w:val="24"/>
                <w:lang w:eastAsia="en-US"/>
              </w:rPr>
            </w:pPr>
            <w:r>
              <w:rPr>
                <w:bCs/>
                <w:szCs w:val="24"/>
                <w:lang w:eastAsia="en-US"/>
              </w:rPr>
              <w:t>Mezarlıklarda türbe, mezar taşı ve mezar yapan ustalar ve vatandaşların, inşaat atıklarını açıkta bırakması,</w:t>
            </w:r>
          </w:p>
        </w:tc>
      </w:tr>
    </w:tbl>
    <w:p w:rsidR="00CC331D" w:rsidRDefault="00CC331D" w:rsidP="00CC331D">
      <w:pPr>
        <w:pStyle w:val="GvdeMetni"/>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3"/>
      </w:tblGrid>
      <w:tr w:rsidR="00CC331D" w:rsidTr="00CC331D">
        <w:tc>
          <w:tcPr>
            <w:tcW w:w="9523" w:type="dxa"/>
            <w:tcBorders>
              <w:top w:val="nil"/>
              <w:left w:val="nil"/>
              <w:bottom w:val="nil"/>
              <w:right w:val="nil"/>
            </w:tcBorders>
            <w:hideMark/>
          </w:tcPr>
          <w:p w:rsidR="00CC331D" w:rsidRDefault="00CC331D">
            <w:pPr>
              <w:pStyle w:val="GvdeMetni"/>
              <w:spacing w:line="276" w:lineRule="auto"/>
              <w:rPr>
                <w:b/>
                <w:bCs/>
                <w:iCs/>
                <w:szCs w:val="24"/>
                <w:lang w:eastAsia="en-US"/>
              </w:rPr>
            </w:pPr>
            <w:proofErr w:type="gramStart"/>
            <w:r>
              <w:rPr>
                <w:b/>
                <w:bCs/>
                <w:szCs w:val="24"/>
                <w:lang w:eastAsia="en-US"/>
              </w:rPr>
              <w:t>MADDE : 28</w:t>
            </w:r>
            <w:proofErr w:type="gramEnd"/>
            <w:r>
              <w:rPr>
                <w:b/>
                <w:bCs/>
                <w:szCs w:val="24"/>
                <w:lang w:eastAsia="en-US"/>
              </w:rPr>
              <w:t>-)</w:t>
            </w:r>
            <w:r>
              <w:rPr>
                <w:b/>
                <w:szCs w:val="24"/>
                <w:lang w:eastAsia="en-US"/>
              </w:rPr>
              <w:t xml:space="preserve"> </w:t>
            </w:r>
            <w:r>
              <w:rPr>
                <w:b/>
                <w:bCs/>
                <w:iCs/>
                <w:szCs w:val="24"/>
                <w:lang w:eastAsia="en-US"/>
              </w:rPr>
              <w:t>Bu maktu ceza talimatnamesinden önce yürürlükte olan ve İncesu  Belediye    Meclisinin 02/05/2011  gün ve 53 sayılı kararı ile kabul edilerek uygulanan İncesu Belediyesi Maktu Ceza Talimatnamesi  yürürlükten kaldırılmıştır.</w:t>
            </w:r>
          </w:p>
        </w:tc>
      </w:tr>
    </w:tbl>
    <w:p w:rsidR="00CC331D" w:rsidRDefault="00CC331D" w:rsidP="00CC331D">
      <w:pPr>
        <w:pStyle w:val="GvdeMetni"/>
        <w:rPr>
          <w:szCs w:val="24"/>
        </w:rPr>
      </w:pPr>
    </w:p>
    <w:tbl>
      <w:tblPr>
        <w:tblW w:w="0" w:type="auto"/>
        <w:tblLook w:val="01E0" w:firstRow="1" w:lastRow="1" w:firstColumn="1" w:lastColumn="1" w:noHBand="0" w:noVBand="0"/>
      </w:tblPr>
      <w:tblGrid>
        <w:gridCol w:w="9523"/>
      </w:tblGrid>
      <w:tr w:rsidR="00CC331D" w:rsidTr="00CC331D">
        <w:tc>
          <w:tcPr>
            <w:tcW w:w="9523" w:type="dxa"/>
            <w:hideMark/>
          </w:tcPr>
          <w:p w:rsidR="00CC331D" w:rsidRDefault="00CC331D">
            <w:pPr>
              <w:spacing w:line="276" w:lineRule="auto"/>
              <w:jc w:val="both"/>
              <w:rPr>
                <w:b/>
                <w:bCs/>
                <w:iCs/>
                <w:lang w:eastAsia="en-US"/>
              </w:rPr>
            </w:pPr>
            <w:proofErr w:type="gramStart"/>
            <w:r>
              <w:rPr>
                <w:b/>
                <w:bCs/>
                <w:lang w:eastAsia="en-US"/>
              </w:rPr>
              <w:t>MADDE : 29</w:t>
            </w:r>
            <w:proofErr w:type="gramEnd"/>
            <w:r>
              <w:rPr>
                <w:b/>
                <w:bCs/>
                <w:lang w:eastAsia="en-US"/>
              </w:rPr>
              <w:t>-)</w:t>
            </w:r>
            <w:r>
              <w:rPr>
                <w:b/>
                <w:lang w:eastAsia="en-US"/>
              </w:rPr>
              <w:t xml:space="preserve"> </w:t>
            </w:r>
            <w:r>
              <w:rPr>
                <w:b/>
                <w:bCs/>
                <w:iCs/>
                <w:lang w:eastAsia="en-US"/>
              </w:rPr>
              <w:t>Bu talimatname yayınlandığı tarihinden itibaren yürürlüğe girer.</w:t>
            </w:r>
            <w:r>
              <w:rPr>
                <w:b/>
                <w:lang w:eastAsia="en-US"/>
              </w:rPr>
              <w:t xml:space="preserve"> </w:t>
            </w:r>
          </w:p>
        </w:tc>
      </w:tr>
    </w:tbl>
    <w:p w:rsidR="00CC331D" w:rsidRDefault="00CC331D" w:rsidP="00CC331D">
      <w:pPr>
        <w:pStyle w:val="GvdeMetni"/>
        <w:rPr>
          <w:szCs w:val="24"/>
        </w:rPr>
      </w:pPr>
    </w:p>
    <w:tbl>
      <w:tblPr>
        <w:tblW w:w="0" w:type="auto"/>
        <w:tblLook w:val="01E0" w:firstRow="1" w:lastRow="1" w:firstColumn="1" w:lastColumn="1" w:noHBand="0" w:noVBand="0"/>
      </w:tblPr>
      <w:tblGrid>
        <w:gridCol w:w="9523"/>
      </w:tblGrid>
      <w:tr w:rsidR="00CC331D" w:rsidTr="00CC331D">
        <w:tc>
          <w:tcPr>
            <w:tcW w:w="9523" w:type="dxa"/>
            <w:hideMark/>
          </w:tcPr>
          <w:p w:rsidR="00CC331D" w:rsidRDefault="00CC331D">
            <w:pPr>
              <w:pStyle w:val="GvdeMetni"/>
              <w:spacing w:line="276" w:lineRule="auto"/>
              <w:rPr>
                <w:b/>
                <w:bCs/>
                <w:iCs/>
                <w:szCs w:val="24"/>
                <w:lang w:eastAsia="en-US"/>
              </w:rPr>
            </w:pPr>
            <w:proofErr w:type="gramStart"/>
            <w:r>
              <w:rPr>
                <w:b/>
                <w:szCs w:val="24"/>
                <w:lang w:eastAsia="en-US"/>
              </w:rPr>
              <w:t>MADDE : 30</w:t>
            </w:r>
            <w:proofErr w:type="gramEnd"/>
            <w:r>
              <w:rPr>
                <w:b/>
                <w:szCs w:val="24"/>
                <w:lang w:eastAsia="en-US"/>
              </w:rPr>
              <w:t>-) Bu talimatname hükümleri İncesu Belediyesi tarafından yürütülür.</w:t>
            </w:r>
          </w:p>
        </w:tc>
      </w:tr>
    </w:tbl>
    <w:p w:rsidR="00CC331D" w:rsidRDefault="00CC331D" w:rsidP="00CC331D"/>
    <w:p w:rsidR="00CC331D" w:rsidRDefault="00CC331D" w:rsidP="00CC331D">
      <w:pPr>
        <w:ind w:firstLine="708"/>
        <w:jc w:val="both"/>
        <w:rPr>
          <w:bCs/>
          <w:iCs/>
        </w:rPr>
      </w:pPr>
      <w:r>
        <w:rPr>
          <w:bCs/>
          <w:iCs/>
        </w:rPr>
        <w:t>İncesu Belediyesi Zabıta Maktu Ceza Talimatnamesi yukarıda belirtilen maddelerin olduğu şekilde kabul edilmesine ait Plan ve Bütçe Komisyonunun 08.03.2018 tarih ve 02 sayılı raporunun kabul edilmesine;</w:t>
      </w:r>
    </w:p>
    <w:p w:rsidR="00CC331D" w:rsidRDefault="00CC331D" w:rsidP="00CC331D">
      <w:pPr>
        <w:pStyle w:val="Default"/>
        <w:ind w:firstLine="708"/>
        <w:jc w:val="both"/>
      </w:pPr>
      <w:r>
        <w:t>5393 sayılı Belediye Kanunun 24. Maddesi gereğince 02.04.2018 tarihinde oy birliği ile karar verilmiştir.</w:t>
      </w:r>
    </w:p>
    <w:p w:rsidR="00CC331D" w:rsidRDefault="00CC331D" w:rsidP="00CC331D">
      <w:pPr>
        <w:ind w:firstLine="708"/>
        <w:jc w:val="both"/>
        <w:rPr>
          <w:b/>
          <w:u w:val="single"/>
        </w:rPr>
      </w:pPr>
    </w:p>
    <w:p w:rsidR="00CC331D" w:rsidRDefault="00CC331D" w:rsidP="00CC331D">
      <w:pPr>
        <w:jc w:val="both"/>
        <w:rPr>
          <w:b/>
          <w:u w:val="single"/>
        </w:rPr>
      </w:pPr>
    </w:p>
    <w:p w:rsidR="00CC331D" w:rsidRDefault="00CC331D" w:rsidP="00CC331D">
      <w:pPr>
        <w:jc w:val="both"/>
        <w:rPr>
          <w:b/>
          <w:u w:val="single"/>
        </w:rPr>
      </w:pPr>
    </w:p>
    <w:p w:rsidR="00CC331D" w:rsidRDefault="00CC331D" w:rsidP="00CC331D">
      <w:pPr>
        <w:jc w:val="both"/>
        <w:rPr>
          <w:b/>
          <w:u w:val="single"/>
        </w:rPr>
      </w:pPr>
      <w:r>
        <w:rPr>
          <w:b/>
          <w:u w:val="single"/>
        </w:rPr>
        <w:lastRenderedPageBreak/>
        <w:t>KARAR 058: Gündemin Dördüncü Maddesi;</w:t>
      </w:r>
    </w:p>
    <w:p w:rsidR="00CC331D" w:rsidRDefault="00CC331D" w:rsidP="00CC331D">
      <w:pPr>
        <w:ind w:right="-1" w:firstLine="708"/>
        <w:jc w:val="both"/>
      </w:pPr>
    </w:p>
    <w:p w:rsidR="00CC331D" w:rsidRDefault="00CC331D" w:rsidP="00CC331D">
      <w:pPr>
        <w:jc w:val="both"/>
        <w:rPr>
          <w:b/>
          <w:u w:val="single"/>
        </w:rPr>
      </w:pPr>
      <w:r>
        <w:rPr>
          <w:b/>
          <w:u w:val="single"/>
        </w:rPr>
        <w:t xml:space="preserve">Yapılan Müzakere ve Oylamada; </w:t>
      </w:r>
    </w:p>
    <w:p w:rsidR="00CC331D" w:rsidRDefault="00CC331D" w:rsidP="00CC331D">
      <w:pPr>
        <w:ind w:firstLine="708"/>
        <w:jc w:val="both"/>
      </w:pPr>
      <w:r>
        <w:t>5393 sayılı kanunun 25. maddesi gereğince 13.03.2017 tarihinde Denetim Komisyonu tarafından hazırlanan Denetim Raporu hakkında 02.04.2018 tarihinde meclise bilgi sunuldu.</w:t>
      </w:r>
    </w:p>
    <w:p w:rsidR="00CC331D" w:rsidRDefault="00CC331D" w:rsidP="00CC331D">
      <w:pPr>
        <w:ind w:firstLine="708"/>
        <w:jc w:val="both"/>
        <w:rPr>
          <w:b/>
          <w:u w:val="single"/>
        </w:rPr>
      </w:pPr>
    </w:p>
    <w:p w:rsidR="00CC331D" w:rsidRDefault="00CC331D" w:rsidP="00CC331D">
      <w:pPr>
        <w:jc w:val="both"/>
        <w:rPr>
          <w:b/>
          <w:u w:val="single"/>
        </w:rPr>
      </w:pPr>
      <w:r>
        <w:rPr>
          <w:b/>
          <w:u w:val="single"/>
        </w:rPr>
        <w:t>KARAR 059: Gündemin Beşinci Maddesi;</w:t>
      </w:r>
    </w:p>
    <w:p w:rsidR="00CC331D" w:rsidRDefault="00CC331D" w:rsidP="00CC331D">
      <w:pPr>
        <w:ind w:right="-1" w:firstLine="708"/>
        <w:jc w:val="both"/>
      </w:pPr>
    </w:p>
    <w:p w:rsidR="00CC331D" w:rsidRDefault="00CC331D" w:rsidP="00CC331D">
      <w:pPr>
        <w:jc w:val="both"/>
        <w:rPr>
          <w:b/>
          <w:u w:val="single"/>
        </w:rPr>
      </w:pPr>
      <w:r>
        <w:rPr>
          <w:b/>
          <w:u w:val="single"/>
        </w:rPr>
        <w:t xml:space="preserve">Yapılan Müzakere ve Oylamada; </w:t>
      </w:r>
    </w:p>
    <w:p w:rsidR="00CC331D" w:rsidRDefault="00CC331D" w:rsidP="00CC331D">
      <w:pPr>
        <w:ind w:left="-142" w:firstLine="708"/>
        <w:jc w:val="both"/>
      </w:pPr>
      <w:r>
        <w:t xml:space="preserve">İlçemiz </w:t>
      </w:r>
      <w:proofErr w:type="spellStart"/>
      <w:r>
        <w:t>Süksün</w:t>
      </w:r>
      <w:proofErr w:type="spellEnd"/>
      <w:r>
        <w:t xml:space="preserve"> Zafer Mahallesi, </w:t>
      </w:r>
      <w:proofErr w:type="spellStart"/>
      <w:r>
        <w:t>Süksün</w:t>
      </w:r>
      <w:proofErr w:type="spellEnd"/>
      <w:r>
        <w:t xml:space="preserve"> Hürriyet Mahallesi, </w:t>
      </w:r>
      <w:proofErr w:type="spellStart"/>
      <w:r>
        <w:t>Süksün</w:t>
      </w:r>
      <w:proofErr w:type="spellEnd"/>
      <w:r>
        <w:t xml:space="preserve"> Cumhuriyet Mahallesi, </w:t>
      </w:r>
      <w:proofErr w:type="spellStart"/>
      <w:r>
        <w:t>Örenşehir</w:t>
      </w:r>
      <w:proofErr w:type="spellEnd"/>
      <w:r>
        <w:t xml:space="preserve"> Mahallesi ve Garipçe Mahallesinde yapılacak kadastro çalışmalarında 3402 sayılı kanunun 22/a bendi gereğince; </w:t>
      </w:r>
    </w:p>
    <w:p w:rsidR="00CC331D" w:rsidRDefault="00CC331D" w:rsidP="00CC331D">
      <w:pPr>
        <w:jc w:val="center"/>
        <w:rPr>
          <w:b/>
        </w:rPr>
      </w:pPr>
      <w:r>
        <w:rPr>
          <w:b/>
        </w:rPr>
        <w:t>SÜKSÜN HÜRRİYET MAHALLESİ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24"/>
        <w:gridCol w:w="3071"/>
      </w:tblGrid>
      <w:tr w:rsidR="00CC331D" w:rsidTr="00CC331D">
        <w:tc>
          <w:tcPr>
            <w:tcW w:w="817"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r>
              <w:rPr>
                <w:lang w:eastAsia="en-US"/>
              </w:rPr>
              <w:t>S.N.</w:t>
            </w:r>
          </w:p>
        </w:tc>
        <w:tc>
          <w:tcPr>
            <w:tcW w:w="5324"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r>
              <w:rPr>
                <w:lang w:eastAsia="en-US"/>
              </w:rPr>
              <w:t xml:space="preserve">ADI SOYADI </w:t>
            </w:r>
          </w:p>
        </w:tc>
        <w:tc>
          <w:tcPr>
            <w:tcW w:w="3071"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r>
              <w:rPr>
                <w:lang w:eastAsia="en-US"/>
              </w:rPr>
              <w:t>T.C. NOSU</w:t>
            </w:r>
          </w:p>
        </w:tc>
      </w:tr>
      <w:tr w:rsidR="00CC331D" w:rsidTr="00CC331D">
        <w:tc>
          <w:tcPr>
            <w:tcW w:w="817" w:type="dxa"/>
            <w:tcBorders>
              <w:top w:val="single" w:sz="4" w:space="0" w:color="auto"/>
              <w:left w:val="single" w:sz="4" w:space="0" w:color="auto"/>
              <w:bottom w:val="single" w:sz="4" w:space="0" w:color="auto"/>
              <w:right w:val="single" w:sz="4" w:space="0" w:color="auto"/>
            </w:tcBorders>
          </w:tcPr>
          <w:p w:rsidR="00CC331D" w:rsidRDefault="00CC331D" w:rsidP="00CC331D">
            <w:pPr>
              <w:pStyle w:val="ListeParagraf"/>
              <w:numPr>
                <w:ilvl w:val="0"/>
                <w:numId w:val="30"/>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both"/>
              <w:rPr>
                <w:lang w:eastAsia="en-US"/>
              </w:rPr>
            </w:pPr>
            <w:r>
              <w:rPr>
                <w:lang w:eastAsia="en-US"/>
              </w:rPr>
              <w:t>MUSTAFA ATAY</w:t>
            </w:r>
          </w:p>
        </w:tc>
        <w:tc>
          <w:tcPr>
            <w:tcW w:w="3071"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proofErr w:type="gramStart"/>
            <w:r>
              <w:rPr>
                <w:lang w:eastAsia="en-US"/>
              </w:rPr>
              <w:t>31717944646</w:t>
            </w:r>
            <w:proofErr w:type="gramEnd"/>
          </w:p>
        </w:tc>
      </w:tr>
      <w:tr w:rsidR="00CC331D" w:rsidTr="00CC331D">
        <w:tc>
          <w:tcPr>
            <w:tcW w:w="817" w:type="dxa"/>
            <w:tcBorders>
              <w:top w:val="single" w:sz="4" w:space="0" w:color="auto"/>
              <w:left w:val="single" w:sz="4" w:space="0" w:color="auto"/>
              <w:bottom w:val="single" w:sz="4" w:space="0" w:color="auto"/>
              <w:right w:val="single" w:sz="4" w:space="0" w:color="auto"/>
            </w:tcBorders>
          </w:tcPr>
          <w:p w:rsidR="00CC331D" w:rsidRDefault="00CC331D" w:rsidP="00CC331D">
            <w:pPr>
              <w:pStyle w:val="ListeParagraf"/>
              <w:numPr>
                <w:ilvl w:val="0"/>
                <w:numId w:val="30"/>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both"/>
              <w:rPr>
                <w:lang w:eastAsia="en-US"/>
              </w:rPr>
            </w:pPr>
            <w:r>
              <w:rPr>
                <w:lang w:eastAsia="en-US"/>
              </w:rPr>
              <w:t>HASAN ŞENOL</w:t>
            </w:r>
          </w:p>
        </w:tc>
        <w:tc>
          <w:tcPr>
            <w:tcW w:w="3071"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proofErr w:type="gramStart"/>
            <w:r>
              <w:rPr>
                <w:lang w:eastAsia="en-US"/>
              </w:rPr>
              <w:t>32278925952</w:t>
            </w:r>
            <w:proofErr w:type="gramEnd"/>
          </w:p>
        </w:tc>
      </w:tr>
    </w:tbl>
    <w:p w:rsidR="00CC331D" w:rsidRDefault="00CC331D" w:rsidP="00CC331D">
      <w:pPr>
        <w:jc w:val="center"/>
      </w:pPr>
      <w:r>
        <w:t>S</w:t>
      </w:r>
      <w:r>
        <w:rPr>
          <w:b/>
        </w:rPr>
        <w:t>ÜKSÜN ZAFER MAHALLESİ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24"/>
        <w:gridCol w:w="3071"/>
      </w:tblGrid>
      <w:tr w:rsidR="00CC331D" w:rsidTr="00CC331D">
        <w:tc>
          <w:tcPr>
            <w:tcW w:w="817"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r>
              <w:rPr>
                <w:lang w:eastAsia="en-US"/>
              </w:rPr>
              <w:t>S.N.</w:t>
            </w:r>
          </w:p>
        </w:tc>
        <w:tc>
          <w:tcPr>
            <w:tcW w:w="5324"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r>
              <w:rPr>
                <w:lang w:eastAsia="en-US"/>
              </w:rPr>
              <w:t xml:space="preserve">ADI SOYADI </w:t>
            </w:r>
          </w:p>
        </w:tc>
        <w:tc>
          <w:tcPr>
            <w:tcW w:w="3071"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r>
              <w:rPr>
                <w:lang w:eastAsia="en-US"/>
              </w:rPr>
              <w:t>T.C. NOSU</w:t>
            </w:r>
          </w:p>
        </w:tc>
      </w:tr>
      <w:tr w:rsidR="00CC331D" w:rsidTr="00CC331D">
        <w:tc>
          <w:tcPr>
            <w:tcW w:w="817" w:type="dxa"/>
            <w:tcBorders>
              <w:top w:val="single" w:sz="4" w:space="0" w:color="auto"/>
              <w:left w:val="single" w:sz="4" w:space="0" w:color="auto"/>
              <w:bottom w:val="single" w:sz="4" w:space="0" w:color="auto"/>
              <w:right w:val="single" w:sz="4" w:space="0" w:color="auto"/>
            </w:tcBorders>
          </w:tcPr>
          <w:p w:rsidR="00CC331D" w:rsidRDefault="00CC331D" w:rsidP="00CC331D">
            <w:pPr>
              <w:pStyle w:val="ListeParagraf"/>
              <w:numPr>
                <w:ilvl w:val="0"/>
                <w:numId w:val="40"/>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both"/>
              <w:rPr>
                <w:lang w:eastAsia="en-US"/>
              </w:rPr>
            </w:pPr>
            <w:r>
              <w:rPr>
                <w:lang w:eastAsia="en-US"/>
              </w:rPr>
              <w:t>İSMAİL BOSTAN</w:t>
            </w:r>
          </w:p>
        </w:tc>
        <w:tc>
          <w:tcPr>
            <w:tcW w:w="3071"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proofErr w:type="gramStart"/>
            <w:r>
              <w:rPr>
                <w:lang w:eastAsia="en-US"/>
              </w:rPr>
              <w:t>32038933944</w:t>
            </w:r>
            <w:proofErr w:type="gramEnd"/>
          </w:p>
        </w:tc>
      </w:tr>
    </w:tbl>
    <w:p w:rsidR="00CC331D" w:rsidRDefault="00CC331D" w:rsidP="00CC331D">
      <w:pPr>
        <w:jc w:val="center"/>
        <w:rPr>
          <w:b/>
        </w:rPr>
      </w:pPr>
      <w:r>
        <w:rPr>
          <w:b/>
        </w:rPr>
        <w:t>SÜKSÜN CUMHURİYET MAHALLESİ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24"/>
        <w:gridCol w:w="3071"/>
      </w:tblGrid>
      <w:tr w:rsidR="00CC331D" w:rsidTr="00CC331D">
        <w:tc>
          <w:tcPr>
            <w:tcW w:w="817"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r>
              <w:rPr>
                <w:lang w:eastAsia="en-US"/>
              </w:rPr>
              <w:t>S.N.</w:t>
            </w:r>
          </w:p>
        </w:tc>
        <w:tc>
          <w:tcPr>
            <w:tcW w:w="5324"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r>
              <w:rPr>
                <w:lang w:eastAsia="en-US"/>
              </w:rPr>
              <w:t xml:space="preserve">ADI SOYADI </w:t>
            </w:r>
          </w:p>
        </w:tc>
        <w:tc>
          <w:tcPr>
            <w:tcW w:w="3071"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r>
              <w:rPr>
                <w:lang w:eastAsia="en-US"/>
              </w:rPr>
              <w:t>T.C. NOSU</w:t>
            </w:r>
          </w:p>
        </w:tc>
      </w:tr>
      <w:tr w:rsidR="00CC331D" w:rsidTr="00CC331D">
        <w:tc>
          <w:tcPr>
            <w:tcW w:w="817" w:type="dxa"/>
            <w:tcBorders>
              <w:top w:val="single" w:sz="4" w:space="0" w:color="auto"/>
              <w:left w:val="single" w:sz="4" w:space="0" w:color="auto"/>
              <w:bottom w:val="single" w:sz="4" w:space="0" w:color="auto"/>
              <w:right w:val="single" w:sz="4" w:space="0" w:color="auto"/>
            </w:tcBorders>
          </w:tcPr>
          <w:p w:rsidR="00CC331D" w:rsidRDefault="00CC331D" w:rsidP="00CC331D">
            <w:pPr>
              <w:pStyle w:val="ListeParagraf"/>
              <w:numPr>
                <w:ilvl w:val="0"/>
                <w:numId w:val="42"/>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both"/>
              <w:rPr>
                <w:lang w:eastAsia="en-US"/>
              </w:rPr>
            </w:pPr>
            <w:r>
              <w:rPr>
                <w:lang w:eastAsia="en-US"/>
              </w:rPr>
              <w:t>OSMAN GÜLER</w:t>
            </w:r>
          </w:p>
        </w:tc>
        <w:tc>
          <w:tcPr>
            <w:tcW w:w="3071"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proofErr w:type="gramStart"/>
            <w:r>
              <w:rPr>
                <w:lang w:eastAsia="en-US"/>
              </w:rPr>
              <w:t>23570216220</w:t>
            </w:r>
            <w:proofErr w:type="gramEnd"/>
          </w:p>
        </w:tc>
      </w:tr>
      <w:tr w:rsidR="00CC331D" w:rsidTr="00CC331D">
        <w:tc>
          <w:tcPr>
            <w:tcW w:w="817" w:type="dxa"/>
            <w:tcBorders>
              <w:top w:val="single" w:sz="4" w:space="0" w:color="auto"/>
              <w:left w:val="single" w:sz="4" w:space="0" w:color="auto"/>
              <w:bottom w:val="single" w:sz="4" w:space="0" w:color="auto"/>
              <w:right w:val="single" w:sz="4" w:space="0" w:color="auto"/>
            </w:tcBorders>
          </w:tcPr>
          <w:p w:rsidR="00CC331D" w:rsidRDefault="00CC331D" w:rsidP="00CC331D">
            <w:pPr>
              <w:pStyle w:val="ListeParagraf"/>
              <w:numPr>
                <w:ilvl w:val="0"/>
                <w:numId w:val="42"/>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both"/>
              <w:rPr>
                <w:lang w:eastAsia="en-US"/>
              </w:rPr>
            </w:pPr>
            <w:r>
              <w:rPr>
                <w:lang w:eastAsia="en-US"/>
              </w:rPr>
              <w:t>İBRAHİM YAMAN</w:t>
            </w:r>
          </w:p>
        </w:tc>
        <w:tc>
          <w:tcPr>
            <w:tcW w:w="3071"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proofErr w:type="gramStart"/>
            <w:r>
              <w:rPr>
                <w:lang w:eastAsia="en-US"/>
              </w:rPr>
              <w:t>28742043864</w:t>
            </w:r>
            <w:proofErr w:type="gramEnd"/>
          </w:p>
        </w:tc>
      </w:tr>
      <w:tr w:rsidR="00CC331D" w:rsidTr="00CC331D">
        <w:tc>
          <w:tcPr>
            <w:tcW w:w="817" w:type="dxa"/>
            <w:tcBorders>
              <w:top w:val="single" w:sz="4" w:space="0" w:color="auto"/>
              <w:left w:val="single" w:sz="4" w:space="0" w:color="auto"/>
              <w:bottom w:val="single" w:sz="4" w:space="0" w:color="auto"/>
              <w:right w:val="single" w:sz="4" w:space="0" w:color="auto"/>
            </w:tcBorders>
          </w:tcPr>
          <w:p w:rsidR="00CC331D" w:rsidRDefault="00CC331D" w:rsidP="00CC331D">
            <w:pPr>
              <w:pStyle w:val="ListeParagraf"/>
              <w:numPr>
                <w:ilvl w:val="0"/>
                <w:numId w:val="42"/>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both"/>
              <w:rPr>
                <w:lang w:eastAsia="en-US"/>
              </w:rPr>
            </w:pPr>
            <w:r>
              <w:rPr>
                <w:lang w:eastAsia="en-US"/>
              </w:rPr>
              <w:t>NURULLAH SANDALYA</w:t>
            </w:r>
          </w:p>
        </w:tc>
        <w:tc>
          <w:tcPr>
            <w:tcW w:w="3071"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proofErr w:type="gramStart"/>
            <w:r>
              <w:rPr>
                <w:lang w:eastAsia="en-US"/>
              </w:rPr>
              <w:t>29936004036</w:t>
            </w:r>
            <w:proofErr w:type="gramEnd"/>
          </w:p>
        </w:tc>
      </w:tr>
    </w:tbl>
    <w:p w:rsidR="00CC331D" w:rsidRDefault="00CC331D" w:rsidP="00CC331D">
      <w:pPr>
        <w:jc w:val="center"/>
        <w:rPr>
          <w:b/>
        </w:rPr>
      </w:pPr>
      <w:r>
        <w:rPr>
          <w:b/>
        </w:rPr>
        <w:t>ÖRENŞEHİR MAHALLESİ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24"/>
        <w:gridCol w:w="3071"/>
      </w:tblGrid>
      <w:tr w:rsidR="00CC331D" w:rsidTr="00CC331D">
        <w:tc>
          <w:tcPr>
            <w:tcW w:w="817"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r>
              <w:rPr>
                <w:lang w:eastAsia="en-US"/>
              </w:rPr>
              <w:t>S.N.</w:t>
            </w:r>
          </w:p>
        </w:tc>
        <w:tc>
          <w:tcPr>
            <w:tcW w:w="5324"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r>
              <w:rPr>
                <w:lang w:eastAsia="en-US"/>
              </w:rPr>
              <w:t xml:space="preserve">ADI SOYADI </w:t>
            </w:r>
          </w:p>
        </w:tc>
        <w:tc>
          <w:tcPr>
            <w:tcW w:w="3071"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r>
              <w:rPr>
                <w:lang w:eastAsia="en-US"/>
              </w:rPr>
              <w:t>T.C. NOSU</w:t>
            </w:r>
          </w:p>
        </w:tc>
      </w:tr>
      <w:tr w:rsidR="00CC331D" w:rsidTr="00CC331D">
        <w:tc>
          <w:tcPr>
            <w:tcW w:w="817" w:type="dxa"/>
            <w:tcBorders>
              <w:top w:val="single" w:sz="4" w:space="0" w:color="auto"/>
              <w:left w:val="single" w:sz="4" w:space="0" w:color="auto"/>
              <w:bottom w:val="single" w:sz="4" w:space="0" w:color="auto"/>
              <w:right w:val="single" w:sz="4" w:space="0" w:color="auto"/>
            </w:tcBorders>
          </w:tcPr>
          <w:p w:rsidR="00CC331D" w:rsidRDefault="00CC331D" w:rsidP="00CC331D">
            <w:pPr>
              <w:pStyle w:val="ListeParagraf"/>
              <w:numPr>
                <w:ilvl w:val="0"/>
                <w:numId w:val="34"/>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both"/>
              <w:rPr>
                <w:lang w:eastAsia="en-US"/>
              </w:rPr>
            </w:pPr>
            <w:r>
              <w:rPr>
                <w:lang w:eastAsia="en-US"/>
              </w:rPr>
              <w:t>FETHİ YALÇIN</w:t>
            </w:r>
          </w:p>
        </w:tc>
        <w:tc>
          <w:tcPr>
            <w:tcW w:w="3071"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proofErr w:type="gramStart"/>
            <w:r>
              <w:rPr>
                <w:lang w:eastAsia="en-US"/>
              </w:rPr>
              <w:t>56338123966</w:t>
            </w:r>
            <w:proofErr w:type="gramEnd"/>
          </w:p>
        </w:tc>
      </w:tr>
      <w:tr w:rsidR="00CC331D" w:rsidTr="00CC331D">
        <w:tc>
          <w:tcPr>
            <w:tcW w:w="817" w:type="dxa"/>
            <w:tcBorders>
              <w:top w:val="single" w:sz="4" w:space="0" w:color="auto"/>
              <w:left w:val="single" w:sz="4" w:space="0" w:color="auto"/>
              <w:bottom w:val="single" w:sz="4" w:space="0" w:color="auto"/>
              <w:right w:val="single" w:sz="4" w:space="0" w:color="auto"/>
            </w:tcBorders>
          </w:tcPr>
          <w:p w:rsidR="00CC331D" w:rsidRDefault="00CC331D" w:rsidP="00CC331D">
            <w:pPr>
              <w:pStyle w:val="ListeParagraf"/>
              <w:numPr>
                <w:ilvl w:val="0"/>
                <w:numId w:val="34"/>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both"/>
              <w:rPr>
                <w:lang w:eastAsia="en-US"/>
              </w:rPr>
            </w:pPr>
            <w:r>
              <w:rPr>
                <w:lang w:eastAsia="en-US"/>
              </w:rPr>
              <w:t>BURHAN ER</w:t>
            </w:r>
          </w:p>
        </w:tc>
        <w:tc>
          <w:tcPr>
            <w:tcW w:w="3071"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proofErr w:type="gramStart"/>
            <w:r>
              <w:rPr>
                <w:lang w:eastAsia="en-US"/>
              </w:rPr>
              <w:t>55474152700</w:t>
            </w:r>
            <w:proofErr w:type="gramEnd"/>
          </w:p>
        </w:tc>
      </w:tr>
      <w:tr w:rsidR="00CC331D" w:rsidTr="00CC331D">
        <w:tc>
          <w:tcPr>
            <w:tcW w:w="817" w:type="dxa"/>
            <w:tcBorders>
              <w:top w:val="single" w:sz="4" w:space="0" w:color="auto"/>
              <w:left w:val="single" w:sz="4" w:space="0" w:color="auto"/>
              <w:bottom w:val="single" w:sz="4" w:space="0" w:color="auto"/>
              <w:right w:val="single" w:sz="4" w:space="0" w:color="auto"/>
            </w:tcBorders>
          </w:tcPr>
          <w:p w:rsidR="00CC331D" w:rsidRDefault="00CC331D" w:rsidP="00CC331D">
            <w:pPr>
              <w:pStyle w:val="ListeParagraf"/>
              <w:numPr>
                <w:ilvl w:val="0"/>
                <w:numId w:val="34"/>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both"/>
              <w:rPr>
                <w:lang w:eastAsia="en-US"/>
              </w:rPr>
            </w:pPr>
            <w:r>
              <w:rPr>
                <w:lang w:eastAsia="en-US"/>
              </w:rPr>
              <w:t>MÜKREMİN YALÇIN</w:t>
            </w:r>
          </w:p>
        </w:tc>
        <w:tc>
          <w:tcPr>
            <w:tcW w:w="3071"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proofErr w:type="gramStart"/>
            <w:r>
              <w:rPr>
                <w:lang w:eastAsia="en-US"/>
              </w:rPr>
              <w:t>56383122426</w:t>
            </w:r>
            <w:proofErr w:type="gramEnd"/>
          </w:p>
        </w:tc>
      </w:tr>
      <w:tr w:rsidR="00CC331D" w:rsidTr="00CC331D">
        <w:tc>
          <w:tcPr>
            <w:tcW w:w="817" w:type="dxa"/>
            <w:tcBorders>
              <w:top w:val="single" w:sz="4" w:space="0" w:color="auto"/>
              <w:left w:val="single" w:sz="4" w:space="0" w:color="auto"/>
              <w:bottom w:val="single" w:sz="4" w:space="0" w:color="auto"/>
              <w:right w:val="single" w:sz="4" w:space="0" w:color="auto"/>
            </w:tcBorders>
          </w:tcPr>
          <w:p w:rsidR="00CC331D" w:rsidRDefault="00CC331D" w:rsidP="00CC331D">
            <w:pPr>
              <w:pStyle w:val="ListeParagraf"/>
              <w:numPr>
                <w:ilvl w:val="0"/>
                <w:numId w:val="34"/>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both"/>
              <w:rPr>
                <w:lang w:eastAsia="en-US"/>
              </w:rPr>
            </w:pPr>
            <w:r>
              <w:rPr>
                <w:lang w:eastAsia="en-US"/>
              </w:rPr>
              <w:t>BÜNYAMİN BULUT</w:t>
            </w:r>
          </w:p>
        </w:tc>
        <w:tc>
          <w:tcPr>
            <w:tcW w:w="3071"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proofErr w:type="gramStart"/>
            <w:r>
              <w:rPr>
                <w:lang w:eastAsia="en-US"/>
              </w:rPr>
              <w:t>14234547910</w:t>
            </w:r>
            <w:proofErr w:type="gramEnd"/>
          </w:p>
        </w:tc>
      </w:tr>
      <w:tr w:rsidR="00CC331D" w:rsidTr="00CC331D">
        <w:tc>
          <w:tcPr>
            <w:tcW w:w="817" w:type="dxa"/>
            <w:tcBorders>
              <w:top w:val="single" w:sz="4" w:space="0" w:color="auto"/>
              <w:left w:val="single" w:sz="4" w:space="0" w:color="auto"/>
              <w:bottom w:val="single" w:sz="4" w:space="0" w:color="auto"/>
              <w:right w:val="single" w:sz="4" w:space="0" w:color="auto"/>
            </w:tcBorders>
          </w:tcPr>
          <w:p w:rsidR="00CC331D" w:rsidRDefault="00CC331D" w:rsidP="00CC331D">
            <w:pPr>
              <w:pStyle w:val="ListeParagraf"/>
              <w:numPr>
                <w:ilvl w:val="0"/>
                <w:numId w:val="34"/>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both"/>
              <w:rPr>
                <w:lang w:eastAsia="en-US"/>
              </w:rPr>
            </w:pPr>
            <w:r>
              <w:rPr>
                <w:lang w:eastAsia="en-US"/>
              </w:rPr>
              <w:t>OSMAN YILMAZ</w:t>
            </w:r>
          </w:p>
        </w:tc>
        <w:tc>
          <w:tcPr>
            <w:tcW w:w="3071"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proofErr w:type="gramStart"/>
            <w:r>
              <w:rPr>
                <w:lang w:eastAsia="en-US"/>
              </w:rPr>
              <w:t>54076199304</w:t>
            </w:r>
            <w:proofErr w:type="gramEnd"/>
          </w:p>
        </w:tc>
      </w:tr>
    </w:tbl>
    <w:p w:rsidR="00CC331D" w:rsidRDefault="00CC331D" w:rsidP="00CC331D">
      <w:pPr>
        <w:jc w:val="center"/>
        <w:rPr>
          <w:b/>
        </w:rPr>
      </w:pPr>
      <w:r>
        <w:rPr>
          <w:b/>
        </w:rPr>
        <w:t>GARİPÇE MAHALLESİ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24"/>
        <w:gridCol w:w="3071"/>
      </w:tblGrid>
      <w:tr w:rsidR="00CC331D" w:rsidTr="00CC331D">
        <w:tc>
          <w:tcPr>
            <w:tcW w:w="817"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r>
              <w:rPr>
                <w:lang w:eastAsia="en-US"/>
              </w:rPr>
              <w:t>S.N.</w:t>
            </w:r>
          </w:p>
        </w:tc>
        <w:tc>
          <w:tcPr>
            <w:tcW w:w="5324"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r>
              <w:rPr>
                <w:lang w:eastAsia="en-US"/>
              </w:rPr>
              <w:t xml:space="preserve">ADI SOYADI </w:t>
            </w:r>
          </w:p>
        </w:tc>
        <w:tc>
          <w:tcPr>
            <w:tcW w:w="3071"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r>
              <w:rPr>
                <w:lang w:eastAsia="en-US"/>
              </w:rPr>
              <w:t>T.C. NOSU</w:t>
            </w:r>
          </w:p>
        </w:tc>
      </w:tr>
      <w:tr w:rsidR="00CC331D" w:rsidTr="00CC331D">
        <w:tc>
          <w:tcPr>
            <w:tcW w:w="817" w:type="dxa"/>
            <w:tcBorders>
              <w:top w:val="single" w:sz="4" w:space="0" w:color="auto"/>
              <w:left w:val="single" w:sz="4" w:space="0" w:color="auto"/>
              <w:bottom w:val="single" w:sz="4" w:space="0" w:color="auto"/>
              <w:right w:val="single" w:sz="4" w:space="0" w:color="auto"/>
            </w:tcBorders>
          </w:tcPr>
          <w:p w:rsidR="00CC331D" w:rsidRDefault="00CC331D" w:rsidP="00CC331D">
            <w:pPr>
              <w:pStyle w:val="ListeParagraf"/>
              <w:numPr>
                <w:ilvl w:val="0"/>
                <w:numId w:val="36"/>
              </w:numPr>
              <w:spacing w:line="276" w:lineRule="auto"/>
              <w:jc w:val="center"/>
              <w:rPr>
                <w:sz w:val="24"/>
                <w:szCs w:val="24"/>
                <w:lang w:eastAsia="en-US"/>
              </w:rPr>
            </w:pPr>
          </w:p>
        </w:tc>
        <w:tc>
          <w:tcPr>
            <w:tcW w:w="5324"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both"/>
              <w:rPr>
                <w:lang w:eastAsia="en-US"/>
              </w:rPr>
            </w:pPr>
            <w:r>
              <w:rPr>
                <w:lang w:eastAsia="en-US"/>
              </w:rPr>
              <w:t>SÜLEYMAN DOĞANÇ</w:t>
            </w:r>
          </w:p>
        </w:tc>
        <w:tc>
          <w:tcPr>
            <w:tcW w:w="3071" w:type="dxa"/>
            <w:tcBorders>
              <w:top w:val="single" w:sz="4" w:space="0" w:color="auto"/>
              <w:left w:val="single" w:sz="4" w:space="0" w:color="auto"/>
              <w:bottom w:val="single" w:sz="4" w:space="0" w:color="auto"/>
              <w:right w:val="single" w:sz="4" w:space="0" w:color="auto"/>
            </w:tcBorders>
            <w:hideMark/>
          </w:tcPr>
          <w:p w:rsidR="00CC331D" w:rsidRDefault="00CC331D">
            <w:pPr>
              <w:spacing w:line="276" w:lineRule="auto"/>
              <w:jc w:val="center"/>
              <w:rPr>
                <w:lang w:eastAsia="en-US"/>
              </w:rPr>
            </w:pPr>
            <w:proofErr w:type="gramStart"/>
            <w:r>
              <w:rPr>
                <w:lang w:eastAsia="en-US"/>
              </w:rPr>
              <w:t>26357123100</w:t>
            </w:r>
            <w:proofErr w:type="gramEnd"/>
          </w:p>
        </w:tc>
      </w:tr>
    </w:tbl>
    <w:p w:rsidR="00CC331D" w:rsidRDefault="00CC331D" w:rsidP="00CC331D">
      <w:pPr>
        <w:ind w:firstLine="708"/>
        <w:jc w:val="both"/>
      </w:pPr>
      <w:r>
        <w:t>Yukarıda isimleri yazılı kişilerin bilirkişi olarak görev yapmasına;</w:t>
      </w:r>
    </w:p>
    <w:p w:rsidR="00CC331D" w:rsidRDefault="00CC331D" w:rsidP="00CC331D">
      <w:pPr>
        <w:ind w:firstLine="708"/>
        <w:jc w:val="both"/>
      </w:pPr>
      <w:r>
        <w:t xml:space="preserve">Nuri </w:t>
      </w:r>
      <w:proofErr w:type="spellStart"/>
      <w:r>
        <w:t>YALÇIN’nın</w:t>
      </w:r>
      <w:proofErr w:type="spellEnd"/>
      <w:r>
        <w:t xml:space="preserve"> ret oyu kullanmasına karşılık;</w:t>
      </w:r>
    </w:p>
    <w:p w:rsidR="00CC331D" w:rsidRDefault="00CC331D" w:rsidP="00CC331D">
      <w:pPr>
        <w:ind w:firstLine="708"/>
        <w:jc w:val="both"/>
      </w:pPr>
      <w:r>
        <w:t>5393 sayılı Belediye Kanunun 18. Maddesi gereğince 02.04.2018 tarihinde oy çokluğu ile karar verildi.</w:t>
      </w:r>
    </w:p>
    <w:p w:rsidR="00CC331D" w:rsidRDefault="00CC331D" w:rsidP="00CC331D">
      <w:pPr>
        <w:ind w:firstLine="708"/>
        <w:jc w:val="both"/>
        <w:rPr>
          <w:b/>
          <w:u w:val="single"/>
        </w:rPr>
      </w:pPr>
    </w:p>
    <w:p w:rsidR="00CC331D" w:rsidRDefault="00CC331D" w:rsidP="00CC331D">
      <w:pPr>
        <w:jc w:val="both"/>
        <w:rPr>
          <w:b/>
          <w:u w:val="single"/>
        </w:rPr>
      </w:pPr>
      <w:r>
        <w:rPr>
          <w:b/>
          <w:u w:val="single"/>
        </w:rPr>
        <w:t>KARAR 060: Gündemin Altıncı Maddesi;</w:t>
      </w:r>
    </w:p>
    <w:p w:rsidR="00CC331D" w:rsidRDefault="00CC331D" w:rsidP="00CC331D">
      <w:pPr>
        <w:ind w:right="-1"/>
        <w:jc w:val="both"/>
      </w:pPr>
    </w:p>
    <w:p w:rsidR="00CC331D" w:rsidRDefault="00CC331D" w:rsidP="00CC331D">
      <w:pPr>
        <w:jc w:val="both"/>
        <w:rPr>
          <w:b/>
          <w:u w:val="single"/>
        </w:rPr>
      </w:pPr>
      <w:r>
        <w:rPr>
          <w:b/>
          <w:u w:val="single"/>
        </w:rPr>
        <w:t xml:space="preserve">Yapılan Müzakere ve Oylamada; </w:t>
      </w:r>
    </w:p>
    <w:p w:rsidR="00CC331D" w:rsidRDefault="00CC331D" w:rsidP="00CC331D">
      <w:pPr>
        <w:ind w:left="-142" w:firstLine="708"/>
        <w:jc w:val="both"/>
      </w:pPr>
      <w:proofErr w:type="gramStart"/>
      <w:r>
        <w:t xml:space="preserve">Komisyonumuzca yapılan teknik ve inceleme neticesinde; </w:t>
      </w:r>
      <w:proofErr w:type="spellStart"/>
      <w:r>
        <w:t>Örenşehir</w:t>
      </w:r>
      <w:proofErr w:type="spellEnd"/>
      <w:r>
        <w:t xml:space="preserve"> Mahallesi 128 ada 1 parselde ve Küllü Mahallesi 116 ada 64 </w:t>
      </w:r>
      <w:proofErr w:type="spellStart"/>
      <w:r>
        <w:t>nolu</w:t>
      </w:r>
      <w:proofErr w:type="spellEnd"/>
      <w:r>
        <w:t xml:space="preserve"> parselde bulunan 1/1000 ölçekli Uygulama İmar Planında park olarak görülen mülkiyeti İncesu Belediyesi adına kayıtlı taşınmazlara 08.02.2018 tarih ve E.2593 sayılı Kayseri ve Civarı Elektrik </w:t>
      </w:r>
      <w:proofErr w:type="spellStart"/>
      <w:r>
        <w:t>T.A.Ş’nin</w:t>
      </w:r>
      <w:proofErr w:type="spellEnd"/>
      <w:r>
        <w:t xml:space="preserve"> talebi doğrultusunda 1/1000 uygulama imar planı tadilatının 1/5000 Nazım İmar Planı tadilatı gerektirmediğinden mülkiyet probleminin bulunmaması ve yapılacak olan çalışmanın ilçemize yarar sağlaması nedeniyle Kayseri ve Civarı Elektrik TAŞ tarafından yapılacak olan trafo binalarının uygun olduğuna, belediyemiz şehir plancısı tarafından hazırlanan 1/1000 ölçekli </w:t>
      </w:r>
      <w:r>
        <w:lastRenderedPageBreak/>
        <w:t>öneri imar planı değişikliği incelenmiş ve hazırlanan(UİP-6766,14 Plan İşlem Numaralı) 1/1000 ölçekli talebin uygun olacağı yönünde hazırlanan 16.03.2018 tarih ve 10 sayılı İmar ve Bayındırlık Komisyon Raporunun kabul edilmesine;</w:t>
      </w:r>
      <w:proofErr w:type="gramEnd"/>
    </w:p>
    <w:p w:rsidR="00CC331D" w:rsidRDefault="00CC331D" w:rsidP="00CC331D">
      <w:pPr>
        <w:ind w:left="-142" w:firstLine="708"/>
        <w:jc w:val="both"/>
      </w:pPr>
      <w:r>
        <w:t>5393 sayılı Belediye Kanunun 24. Maddesi gereğince 02.04.2018 tarihinde oy birliği ile karar verildi.</w:t>
      </w:r>
    </w:p>
    <w:p w:rsidR="00CC331D" w:rsidRDefault="00CC331D" w:rsidP="00CC331D">
      <w:pPr>
        <w:jc w:val="both"/>
        <w:rPr>
          <w:b/>
          <w:u w:val="single"/>
        </w:rPr>
      </w:pPr>
    </w:p>
    <w:p w:rsidR="00CC331D" w:rsidRDefault="00CC331D" w:rsidP="00CC331D">
      <w:pPr>
        <w:jc w:val="both"/>
        <w:rPr>
          <w:b/>
          <w:u w:val="single"/>
        </w:rPr>
      </w:pPr>
      <w:r>
        <w:rPr>
          <w:b/>
          <w:u w:val="single"/>
        </w:rPr>
        <w:t>KARAR 061: Gündemin Yedinci Maddesi;</w:t>
      </w:r>
    </w:p>
    <w:p w:rsidR="00CC331D" w:rsidRDefault="00CC331D" w:rsidP="00CC331D">
      <w:pPr>
        <w:ind w:right="-1" w:firstLine="708"/>
        <w:jc w:val="both"/>
      </w:pPr>
    </w:p>
    <w:p w:rsidR="00CC331D" w:rsidRDefault="00CC331D" w:rsidP="00CC331D">
      <w:pPr>
        <w:jc w:val="both"/>
        <w:rPr>
          <w:b/>
          <w:u w:val="single"/>
        </w:rPr>
      </w:pPr>
      <w:r>
        <w:rPr>
          <w:b/>
          <w:u w:val="single"/>
        </w:rPr>
        <w:t xml:space="preserve">Yapılan Müzakere ve Oylamada; </w:t>
      </w:r>
    </w:p>
    <w:p w:rsidR="00CC331D" w:rsidRDefault="00CC331D" w:rsidP="00CC331D">
      <w:pPr>
        <w:ind w:left="-142" w:firstLine="708"/>
        <w:jc w:val="both"/>
      </w:pPr>
      <w:r>
        <w:t xml:space="preserve">Komisyonumuzca yapılan teknik ve inceleme neticesinde; </w:t>
      </w:r>
      <w:r>
        <w:rPr>
          <w:color w:val="000000"/>
        </w:rPr>
        <w:t xml:space="preserve">Subaşı Mahallesinde bulunan 1981 yılında onaylanan köy yerleşim planının bulunduğu K34D20D3D pafta 109 ada 2 parsel, 123 ada 1, 2, 3, 4, 5, 6 ve 7 numaralı, 124 ada 1, 2, 3, 4, 5, 6, 7 ve 8 numaralı, 125 ada 1, 2, 3, 4, 5, 6, 7 ve 8 numaralı, 126 ada 1 numaralı, 127 ada 1, 2, 3, 4, 5, 6, 7, 8, 9, 10, 11, 12, 13 ve 14 numaralı, 128 ada 1, 2, 3, 4, 5 ve 6 numaralı, 129 ada 1 numaralı, 130 ada 1, 2, 3, 4, 5, 6, 7, 8, 9, 10, 11, 12, 13, 14 ve 15 numaralı, 131 ada 1, 2, 3, 4, 5, 6, 7, 8, 9 ve 10 numaralı, 133 ada 1, 2, 3, 4, 5, 6 ve 7 numaralı, 134 ada 1, 2, 3, 4, 5 ve 6 numaralı, 135 ada 1 numaralı, 137 ada 1 ve 2 numaralı, 138 ada 1 ve 2 numaralı, 139 ada 1, 2, 3, 4, 5, 6 ve 7 numaralı, 140 ada 1, 2 ve 3 numaralı, 141 ada 1, 2, 3 ve 4 numaralı, 142 ada 1, 2, 3, 4, 5, 6, 7, 8, 9, 10 ve 11 numaralı, 143 ada 1, 2, 3, 4, 5, 6, 7, 8, 9, 10 ve 11 numaralı, 144 ada 1, 2, 3, 4, 5 ve 6 numaralı 145 ada 1, 2, 3, 4, 5 ve 6 numaralı, 146 ada 1, 2, 3, 4, 5, 6, 7, 8, 9 ve 10 numaralı, 147 ada 1, 2, 3, 4, 5, 6, 7, 8, 9 ve 10 numaralı, 148 ada 1, 2, 3 ve 4 numaralı, 149 ada 1, 2, 3, 4, 5, 6, 7, 8, 9, 10, 11, 12, 13, 14, 15 ve 16 numaralı, 150 ada 1, 2, 3, 4 ve 5 numaralı, 152 ada 1, 2, 3, 4 ve 5 numaralı, 153 ada 1, 2, 3, 4, 5, 6, 7, 8, 9 ve 10 numaralı, 154 ada 1, 2, 3, 4, 5, 6, 7, 8, 9, 10, 11 ve 12 numaralı, 128 ada 155 ada 1, 2, 3, 4, 5, 6, 7, 8, 9 ve 10 numaralı, 156 ada 1, 2, 3, 4, 5, 6, 7, 8, 9, 10, 11, 12, 13 ve 14 numaralı, 157 ada 1, 2, 3, 4, 5, 6, 7 ve 8 numaralı ve 158 ada 1 numaralı parsellerde ilave imar planı yapımı </w:t>
      </w:r>
      <w:r>
        <w:t xml:space="preserve">yapılacak çalışmanın kamu yararına olmasından dolayı 5393 sayılı Belediye Kanunun ‘Diğer kuruluşlarla ilişkiler’ başlıklı 75. maddesinde belirtilen ortak işbirliği kapsamında ve </w:t>
      </w:r>
      <w:proofErr w:type="spellStart"/>
      <w:proofErr w:type="gramStart"/>
      <w:r>
        <w:t>Mekansal</w:t>
      </w:r>
      <w:proofErr w:type="spellEnd"/>
      <w:proofErr w:type="gramEnd"/>
      <w:r>
        <w:t xml:space="preserve"> Planlar Yapım Yönetmeliği’nin imar planlarına dair esaslar başlıklı 7. bölümünün 21. maddesine uyarınca 1/5000 ölçekli ilave Nazım İmar Plan ve 1/1000 ölçekli Uygulama İmar Planının Kayseri Büyükşehir Belediyesince yapılmasının uygun olacağı yönünde hazırlanan 16.03.2018 tarih ve 11 sayılı İmar ve Bayındırlık Komisyon Raporunun kabul edilmesine;</w:t>
      </w:r>
    </w:p>
    <w:p w:rsidR="00CC331D" w:rsidRDefault="00CC331D" w:rsidP="00CC331D">
      <w:pPr>
        <w:ind w:left="-142" w:firstLine="708"/>
        <w:jc w:val="both"/>
      </w:pPr>
      <w:r>
        <w:t>5393 sayılı Belediye Kanunun 24. Maddesi gereğince 02.04.2018 tarihinde oy birliği ile karar verildi.</w:t>
      </w:r>
    </w:p>
    <w:p w:rsidR="00CC331D" w:rsidRDefault="00CC331D" w:rsidP="00CC331D">
      <w:pPr>
        <w:jc w:val="both"/>
        <w:rPr>
          <w:b/>
          <w:u w:val="single"/>
        </w:rPr>
      </w:pPr>
    </w:p>
    <w:p w:rsidR="00CC331D" w:rsidRDefault="00CC331D" w:rsidP="00CC331D">
      <w:pPr>
        <w:jc w:val="both"/>
        <w:rPr>
          <w:b/>
          <w:u w:val="single"/>
        </w:rPr>
      </w:pPr>
      <w:r>
        <w:rPr>
          <w:b/>
          <w:u w:val="single"/>
        </w:rPr>
        <w:t>KARAR 062: Gündemin Sekizinci Maddesi;</w:t>
      </w:r>
    </w:p>
    <w:p w:rsidR="00CC331D" w:rsidRDefault="00CC331D" w:rsidP="00CC331D">
      <w:pPr>
        <w:ind w:right="-1" w:firstLine="708"/>
        <w:jc w:val="both"/>
      </w:pPr>
    </w:p>
    <w:p w:rsidR="00CC331D" w:rsidRDefault="00CC331D" w:rsidP="00CC331D">
      <w:pPr>
        <w:jc w:val="both"/>
        <w:rPr>
          <w:b/>
          <w:u w:val="single"/>
        </w:rPr>
      </w:pPr>
      <w:r>
        <w:rPr>
          <w:b/>
          <w:u w:val="single"/>
        </w:rPr>
        <w:t xml:space="preserve">Yapılan Müzakere ve Oylamada; </w:t>
      </w:r>
    </w:p>
    <w:p w:rsidR="00CC331D" w:rsidRDefault="00CC331D" w:rsidP="00CC331D">
      <w:pPr>
        <w:ind w:left="-142" w:firstLine="708"/>
        <w:jc w:val="both"/>
        <w:rPr>
          <w:color w:val="000000"/>
        </w:rPr>
      </w:pPr>
      <w:proofErr w:type="gramStart"/>
      <w:r>
        <w:t xml:space="preserve">Komisyonumuzca yapılan teknik ve inceleme neticesinde; mülkiyeti İncesu Belediyesi adına kayıtlı </w:t>
      </w:r>
      <w:proofErr w:type="spellStart"/>
      <w:r>
        <w:rPr>
          <w:color w:val="000000"/>
        </w:rPr>
        <w:t>Örenşehir</w:t>
      </w:r>
      <w:proofErr w:type="spellEnd"/>
      <w:r>
        <w:rPr>
          <w:color w:val="000000"/>
        </w:rPr>
        <w:t xml:space="preserve"> Mahallesi 1215 ada 1 parsel ile mülkiyeti İncesu Belediyesi adına kayıtlı Vali İhsan Aras Mahallesi 255 ada 2 ve 3 numaralı parseller 1/5000 ölçekli Nazım İmar Planı ve 1/1000 ölçekli Uygulama İmar Planlarında Resmi Kurum Alanı olarak görülmektedir. </w:t>
      </w:r>
      <w:proofErr w:type="gramEnd"/>
      <w:r>
        <w:rPr>
          <w:color w:val="000000"/>
        </w:rPr>
        <w:t>İncesu Kaymakamlığının 19.02.2018 tarih ve E.221 sayılı görüşüne istinaden ve mülkiyeti İncesu Belediyesi adına kayıtlı olmasından dolayı resmi kurum alanı olarak görülen alanların ticaret alanı olarak planlanması amaçlanmaktadır.</w:t>
      </w:r>
    </w:p>
    <w:p w:rsidR="00CC331D" w:rsidRDefault="00CC331D" w:rsidP="00CC331D">
      <w:pPr>
        <w:ind w:left="-142" w:firstLine="708"/>
        <w:jc w:val="both"/>
      </w:pPr>
      <w:r>
        <w:rPr>
          <w:color w:val="000000"/>
        </w:rPr>
        <w:t xml:space="preserve">Karamustafa Paşa Mahallesi 57 ada 35 ve 36 parseller ile Bahçesaray Mahallesi 139 ada 209 parsel Mülkiyeti Spor Müdürlüğüne ait 139 ada 189,09,210,213,215 ve 217 parsel numaralı spor alanı olarak planlı alan ile mülkiyeti şahsa ait 57 ada 35 ve 36 parsellerin imar planı değişikliği ile B-3 Konut adasına </w:t>
      </w:r>
      <w:proofErr w:type="gramStart"/>
      <w:r>
        <w:rPr>
          <w:color w:val="000000"/>
        </w:rPr>
        <w:t>dahil</w:t>
      </w:r>
      <w:proofErr w:type="gramEnd"/>
      <w:r>
        <w:rPr>
          <w:color w:val="000000"/>
        </w:rPr>
        <w:t xml:space="preserve"> edilerek şahıs mülkiyetindeki mağduriyet giderilmesi amaçlanmıştır.  </w:t>
      </w:r>
    </w:p>
    <w:p w:rsidR="00CC331D" w:rsidRDefault="00CC331D" w:rsidP="00CC331D">
      <w:pPr>
        <w:ind w:left="-142" w:firstLine="708"/>
        <w:jc w:val="both"/>
      </w:pPr>
      <w:proofErr w:type="spellStart"/>
      <w:proofErr w:type="gramStart"/>
      <w:r>
        <w:t>Örenşehir</w:t>
      </w:r>
      <w:proofErr w:type="spellEnd"/>
      <w:r>
        <w:t xml:space="preserve"> ve Vali İhsan Aras Mahallesindeki alanların İncesu Belediyesi Mülkiyetinde olmasından Kara Mustafa Paşa Mahallesindeki alanın mülkiyet sahibi Spor Genel Müdürlüğünün görüşüne de istinaden vatandaş mağduriyetinin giderilmesi amaçlandığından ve yapılacak çalışmaların kamu yararına olmasından dolayı 5393 sayılı Belediye Kanunun ‘Diğer kuruluşlarla ilişkiler’ başlıklı 75. maddesinde belirtilen ortak işbirliği kapsamında ve Mekânsal Planlar Yapım Yönetmeliği’nin imar </w:t>
      </w:r>
      <w:r>
        <w:lastRenderedPageBreak/>
        <w:t>planlarına dair esaslar başlıklı 7. bölümünün 21. maddesine uyarınca 1/5000 ölçekli Nazım İmar Plan tadilatı ve 1/1000 ölçekli Uygulama İmar Planının Kayseri Büyükşehir Belediyesince yapılmasının uygun olacağı yönünde hazırlanan 16.03.2018 tarih ve 12 sayılı İmar ve Bayındırlık Komisyon Raporunun kabul edilmesine;</w:t>
      </w:r>
      <w:proofErr w:type="gramEnd"/>
    </w:p>
    <w:p w:rsidR="00CC331D" w:rsidRDefault="00CC331D" w:rsidP="00CC331D">
      <w:pPr>
        <w:ind w:left="-142" w:firstLine="708"/>
        <w:jc w:val="both"/>
      </w:pPr>
      <w:r>
        <w:t>5393 sayılı Belediye Kanunun 24. Maddesi gereğince 02.04.2018 tarihinde oy birliği ile karar verildi.</w:t>
      </w:r>
    </w:p>
    <w:p w:rsidR="00CC331D" w:rsidRDefault="00CC331D" w:rsidP="00CC331D">
      <w:pPr>
        <w:jc w:val="both"/>
        <w:rPr>
          <w:b/>
          <w:u w:val="single"/>
        </w:rPr>
      </w:pPr>
    </w:p>
    <w:p w:rsidR="00CC331D" w:rsidRDefault="00CC331D" w:rsidP="00CC331D">
      <w:pPr>
        <w:jc w:val="both"/>
        <w:rPr>
          <w:b/>
          <w:u w:val="single"/>
        </w:rPr>
      </w:pPr>
      <w:r>
        <w:rPr>
          <w:b/>
          <w:u w:val="single"/>
        </w:rPr>
        <w:t>KARAR 063: Gündemin Dokuzuncu Maddesi;</w:t>
      </w:r>
    </w:p>
    <w:p w:rsidR="00CC331D" w:rsidRDefault="00CC331D" w:rsidP="00CC331D">
      <w:pPr>
        <w:ind w:right="-1" w:firstLine="708"/>
        <w:jc w:val="both"/>
      </w:pPr>
    </w:p>
    <w:p w:rsidR="00CC331D" w:rsidRDefault="00CC331D" w:rsidP="00CC331D">
      <w:pPr>
        <w:jc w:val="both"/>
        <w:rPr>
          <w:b/>
          <w:u w:val="single"/>
        </w:rPr>
      </w:pPr>
      <w:r>
        <w:rPr>
          <w:b/>
          <w:u w:val="single"/>
        </w:rPr>
        <w:t xml:space="preserve">Yapılan Müzakere ve Oylamada; </w:t>
      </w:r>
    </w:p>
    <w:p w:rsidR="00CC331D" w:rsidRDefault="00CC331D" w:rsidP="00CC331D">
      <w:pPr>
        <w:ind w:left="-142" w:firstLine="708"/>
        <w:jc w:val="both"/>
      </w:pPr>
      <w:r>
        <w:t xml:space="preserve">Komisyonumuzca yapılan teknik ve inceleme </w:t>
      </w:r>
      <w:proofErr w:type="gramStart"/>
      <w:r>
        <w:t>neticesinde;</w:t>
      </w:r>
      <w:proofErr w:type="gramEnd"/>
      <w:r>
        <w:t xml:space="preserve"> ile ilçemiz sınırları içinde bulunan ve imar planlarında konut alanı olarak görülen planlı alanlarda imar yoluna cephe alan konut taşınmazlarına konut altı ticaret kullanımı ile ilgili olarak 01.10.2017 tarihinde yürürlüğe giren Planlı Alanlar İmar Yönetmeliğinin 19. Maddesinin (f) bendinin 1. Fıkrasında belirtilen yol boyu konut altı ticaret alanlarının belirlenmesi ile ilgili, mevcut imar planlarında ticaret lejantı bulunmayan İncesu Merkezde 1/1000 ölçekli Uygulama İmar Planlarında 15 metre ve üstü yollara cephe alan taşınmazlara, 1/1000 ölçekli uygulama İmar Planı bulunan </w:t>
      </w:r>
      <w:proofErr w:type="spellStart"/>
      <w:r>
        <w:t>Örenşehir</w:t>
      </w:r>
      <w:proofErr w:type="spellEnd"/>
      <w:r>
        <w:t xml:space="preserve">, </w:t>
      </w:r>
      <w:proofErr w:type="spellStart"/>
      <w:r>
        <w:t>Süksün</w:t>
      </w:r>
      <w:proofErr w:type="spellEnd"/>
      <w:r>
        <w:t>, Kızılören, Saraycık ve Garipçe Mahallelerinde 12 metre ve üstü yollara cephe alan parsellere konut altı ticaret kullanımına izin verilmesine ve ayrıca ilçe merkezinde bölgenin ihtiyaç duyması halinde 10 metre genişliğinde bulunan imar yoluna cephe alan taşınmazlara ticaret kullanımı yapılması istendiğinde konunun komisyonumuzda olur verildiği takdirde izin verilmesinin uygun olacağı yönünde hazırlanan 16.03.2018 tarih ve 13 sayılı İmar ve Bayındırlık Komisyon Raporunun kabul edilmesine;</w:t>
      </w:r>
    </w:p>
    <w:p w:rsidR="00CC331D" w:rsidRDefault="00CC331D" w:rsidP="00CC331D">
      <w:pPr>
        <w:ind w:left="-142" w:firstLine="708"/>
        <w:jc w:val="both"/>
      </w:pPr>
      <w:r>
        <w:t>5393 sayılı Belediye Kanunun 24. Maddesi gereğince 02.04.2018 tarihinde oy birliği ile karar verildi.</w:t>
      </w:r>
    </w:p>
    <w:p w:rsidR="00CC331D" w:rsidRDefault="00CC331D" w:rsidP="00CC331D">
      <w:pPr>
        <w:jc w:val="both"/>
        <w:rPr>
          <w:b/>
          <w:u w:val="single"/>
        </w:rPr>
      </w:pPr>
    </w:p>
    <w:p w:rsidR="00CC331D" w:rsidRDefault="00CC331D" w:rsidP="00CC331D">
      <w:pPr>
        <w:jc w:val="both"/>
        <w:rPr>
          <w:b/>
          <w:u w:val="single"/>
        </w:rPr>
      </w:pPr>
      <w:r>
        <w:rPr>
          <w:b/>
          <w:u w:val="single"/>
        </w:rPr>
        <w:t>KARAR 064: Gündemin Onuncu Maddesi;</w:t>
      </w:r>
    </w:p>
    <w:p w:rsidR="00CC331D" w:rsidRDefault="00CC331D" w:rsidP="00CC331D">
      <w:pPr>
        <w:ind w:right="-1" w:firstLine="708"/>
        <w:jc w:val="both"/>
      </w:pPr>
    </w:p>
    <w:p w:rsidR="00CC331D" w:rsidRDefault="00CC331D" w:rsidP="00CC331D">
      <w:pPr>
        <w:jc w:val="both"/>
        <w:rPr>
          <w:b/>
          <w:u w:val="single"/>
        </w:rPr>
      </w:pPr>
      <w:r>
        <w:rPr>
          <w:b/>
          <w:u w:val="single"/>
        </w:rPr>
        <w:t xml:space="preserve">Yapılan Müzakere ve Oylamada; </w:t>
      </w:r>
    </w:p>
    <w:p w:rsidR="00CC331D" w:rsidRDefault="00CC331D" w:rsidP="00CC331D">
      <w:pPr>
        <w:ind w:left="-142" w:firstLine="708"/>
        <w:jc w:val="both"/>
      </w:pPr>
      <w:r>
        <w:t>Yukarıda belirtilen paftalara ait 1/1000 ölçekli Uygulama İmar Planı yapılması</w:t>
      </w:r>
      <w:r>
        <w:rPr>
          <w:sz w:val="23"/>
          <w:szCs w:val="23"/>
        </w:rPr>
        <w:t xml:space="preserve"> talebinin İmar ve Bayındırlık Komisyonumuzca yapılan teknik inceleme sonucunda uygun olacağından konunun İmar ve Bayındırlık Komisyonuna havale edilmesine;  </w:t>
      </w:r>
    </w:p>
    <w:p w:rsidR="00CC331D" w:rsidRDefault="00CC331D" w:rsidP="00CC331D">
      <w:pPr>
        <w:ind w:left="-142" w:firstLine="708"/>
        <w:jc w:val="both"/>
      </w:pPr>
      <w:r>
        <w:t>5393 sayılı Belediye Kanunun 24. Maddesi gereğince 02.04.2018 tarihinde oy birliği ile karar verildi.</w:t>
      </w:r>
    </w:p>
    <w:p w:rsidR="00CC331D" w:rsidRDefault="00CC331D" w:rsidP="00CC331D">
      <w:pPr>
        <w:jc w:val="both"/>
        <w:rPr>
          <w:b/>
          <w:u w:val="single"/>
        </w:rPr>
      </w:pPr>
    </w:p>
    <w:p w:rsidR="00CC331D" w:rsidRDefault="00CC331D" w:rsidP="00CC331D">
      <w:pPr>
        <w:jc w:val="both"/>
        <w:rPr>
          <w:b/>
          <w:u w:val="single"/>
        </w:rPr>
      </w:pPr>
      <w:r>
        <w:rPr>
          <w:b/>
          <w:u w:val="single"/>
        </w:rPr>
        <w:t xml:space="preserve">KARAR 065: Gündemin </w:t>
      </w:r>
      <w:proofErr w:type="spellStart"/>
      <w:r>
        <w:rPr>
          <w:b/>
          <w:u w:val="single"/>
        </w:rPr>
        <w:t>Onbirinci</w:t>
      </w:r>
      <w:proofErr w:type="spellEnd"/>
      <w:r>
        <w:rPr>
          <w:b/>
          <w:u w:val="single"/>
        </w:rPr>
        <w:t xml:space="preserve"> Maddesi;</w:t>
      </w:r>
      <w:r>
        <w:t xml:space="preserve"> </w:t>
      </w:r>
    </w:p>
    <w:p w:rsidR="00CC331D" w:rsidRDefault="00CC331D" w:rsidP="00CC331D">
      <w:pPr>
        <w:ind w:right="-1" w:firstLine="708"/>
        <w:jc w:val="both"/>
      </w:pPr>
    </w:p>
    <w:p w:rsidR="00CC331D" w:rsidRDefault="00CC331D" w:rsidP="00CC331D">
      <w:pPr>
        <w:jc w:val="both"/>
        <w:rPr>
          <w:b/>
          <w:u w:val="single"/>
        </w:rPr>
      </w:pPr>
      <w:r>
        <w:rPr>
          <w:b/>
          <w:u w:val="single"/>
        </w:rPr>
        <w:t xml:space="preserve">Yapılan Müzakere ve Oylamada; </w:t>
      </w:r>
    </w:p>
    <w:p w:rsidR="00CC331D" w:rsidRDefault="00CC331D" w:rsidP="00CC331D">
      <w:pPr>
        <w:ind w:left="-142" w:firstLine="708"/>
        <w:jc w:val="both"/>
      </w:pPr>
      <w:proofErr w:type="gramStart"/>
      <w:r>
        <w:t xml:space="preserve">İncesu İlçesi Saraycık Mahallesi 836 ve 866 numaralı parsellerin bulunduğu alanda Turizm Tesisi Alanı ve Akaryakıt İstasyonu alanını Akaryakıt ve Servis İstasyonu Alanı ile Ticaret Turizm Alanı (TİCT) alanı olarak planlanması için 1/5000 ölçekli Nazım İmar Plan Tadilatı yapılması talebi Büyükşehir Belediyesinin 11.12.2017 tarih ve 471 sayılı, Meclis Kararı ile onanmış olup, söz konusu alana ilişkin 1/1000 ölçekli Uygulama İmar Planı yapılması konusuna ait talebin </w:t>
      </w:r>
      <w:r>
        <w:rPr>
          <w:sz w:val="23"/>
          <w:szCs w:val="23"/>
        </w:rPr>
        <w:t xml:space="preserve">İmar ve Bayındırlık Komisyonumuzca yapılan teknik inceleme sonucunda uygun olacağından konunun İmar ve Bayındırlık Komisyonuna havale edilmesine;  </w:t>
      </w:r>
      <w:proofErr w:type="gramEnd"/>
    </w:p>
    <w:p w:rsidR="00CC331D" w:rsidRDefault="00CC331D" w:rsidP="00CC331D">
      <w:pPr>
        <w:ind w:left="-142" w:firstLine="708"/>
        <w:jc w:val="both"/>
      </w:pPr>
      <w:r>
        <w:t>5393 sayılı Belediye Kanunun 24. Maddesi gereğince 02.04.2018 tarihinde oy birliği ile karar verildi.</w:t>
      </w:r>
    </w:p>
    <w:p w:rsidR="00CC331D" w:rsidRDefault="00CC331D" w:rsidP="00CC331D">
      <w:pPr>
        <w:jc w:val="both"/>
        <w:rPr>
          <w:b/>
          <w:u w:val="single"/>
        </w:rPr>
      </w:pPr>
    </w:p>
    <w:p w:rsidR="00CC331D" w:rsidRDefault="00CC331D" w:rsidP="00CC331D">
      <w:pPr>
        <w:jc w:val="both"/>
        <w:rPr>
          <w:b/>
          <w:u w:val="single"/>
        </w:rPr>
      </w:pPr>
      <w:r>
        <w:rPr>
          <w:b/>
          <w:u w:val="single"/>
        </w:rPr>
        <w:t xml:space="preserve">KARAR 066: Gündemin </w:t>
      </w:r>
      <w:proofErr w:type="spellStart"/>
      <w:r>
        <w:rPr>
          <w:b/>
          <w:u w:val="single"/>
        </w:rPr>
        <w:t>Onikinci</w:t>
      </w:r>
      <w:proofErr w:type="spellEnd"/>
      <w:r>
        <w:rPr>
          <w:b/>
          <w:u w:val="single"/>
        </w:rPr>
        <w:t xml:space="preserve"> Maddesi;</w:t>
      </w:r>
    </w:p>
    <w:p w:rsidR="00CC331D" w:rsidRDefault="00CC331D" w:rsidP="00CC331D">
      <w:pPr>
        <w:ind w:right="-1" w:firstLine="708"/>
        <w:jc w:val="both"/>
      </w:pPr>
    </w:p>
    <w:p w:rsidR="00CC331D" w:rsidRDefault="00CC331D" w:rsidP="00CC331D">
      <w:pPr>
        <w:jc w:val="both"/>
        <w:rPr>
          <w:b/>
          <w:u w:val="single"/>
        </w:rPr>
      </w:pPr>
      <w:r>
        <w:rPr>
          <w:b/>
          <w:u w:val="single"/>
        </w:rPr>
        <w:t xml:space="preserve">Yapılan Müzakere ve Oylamada; </w:t>
      </w:r>
    </w:p>
    <w:p w:rsidR="00CC331D" w:rsidRDefault="00CC331D" w:rsidP="00CC331D">
      <w:pPr>
        <w:ind w:left="-142" w:firstLine="708"/>
        <w:jc w:val="both"/>
      </w:pPr>
      <w:r>
        <w:t xml:space="preserve">Mülkiyeti </w:t>
      </w:r>
      <w:proofErr w:type="spellStart"/>
      <w:r>
        <w:t>Sare</w:t>
      </w:r>
      <w:proofErr w:type="spellEnd"/>
      <w:r>
        <w:t xml:space="preserve"> </w:t>
      </w:r>
      <w:proofErr w:type="spellStart"/>
      <w:r>
        <w:t>ÇELİMLİ'ye</w:t>
      </w:r>
      <w:proofErr w:type="spellEnd"/>
      <w:r>
        <w:t xml:space="preserve"> ait İlçemiz </w:t>
      </w:r>
      <w:proofErr w:type="spellStart"/>
      <w:r>
        <w:t>Aksubağları</w:t>
      </w:r>
      <w:proofErr w:type="spellEnd"/>
      <w:r>
        <w:t xml:space="preserve"> 238 ada 2 parsel numaralı 6410,00 m2 yüz ölçümlü tarla vasıflı taşınmazı Belediyemiz adına satın alınmasına, satın alınması için Belediyemiz Encümenine yetki verilmesine;</w:t>
      </w:r>
    </w:p>
    <w:p w:rsidR="00CC331D" w:rsidRDefault="00CC331D" w:rsidP="00CC331D">
      <w:pPr>
        <w:ind w:left="-142" w:firstLine="708"/>
        <w:jc w:val="both"/>
      </w:pPr>
      <w:r>
        <w:lastRenderedPageBreak/>
        <w:t>5393 sayılı Belediye Kanunun 18. Maddesi gereğince 02.04.2018 tarihinde oy birliği ile karar verildi.</w:t>
      </w:r>
    </w:p>
    <w:p w:rsidR="00CC331D" w:rsidRDefault="00CC331D" w:rsidP="00CC331D">
      <w:pPr>
        <w:jc w:val="both"/>
        <w:rPr>
          <w:b/>
          <w:u w:val="single"/>
        </w:rPr>
      </w:pPr>
    </w:p>
    <w:p w:rsidR="00CC331D" w:rsidRDefault="00CC331D" w:rsidP="00CC331D">
      <w:pPr>
        <w:jc w:val="both"/>
        <w:rPr>
          <w:b/>
          <w:u w:val="single"/>
        </w:rPr>
      </w:pPr>
      <w:r>
        <w:rPr>
          <w:b/>
          <w:u w:val="single"/>
        </w:rPr>
        <w:t xml:space="preserve">KARAR 067: Gündemin </w:t>
      </w:r>
      <w:proofErr w:type="spellStart"/>
      <w:r>
        <w:rPr>
          <w:b/>
          <w:u w:val="single"/>
        </w:rPr>
        <w:t>Onüçüncü</w:t>
      </w:r>
      <w:proofErr w:type="spellEnd"/>
      <w:r>
        <w:rPr>
          <w:b/>
          <w:u w:val="single"/>
        </w:rPr>
        <w:t xml:space="preserve"> Maddesi;</w:t>
      </w:r>
    </w:p>
    <w:p w:rsidR="00CC331D" w:rsidRDefault="00CC331D" w:rsidP="00CC331D">
      <w:pPr>
        <w:ind w:right="-1" w:firstLine="708"/>
        <w:jc w:val="both"/>
      </w:pPr>
    </w:p>
    <w:p w:rsidR="00CC331D" w:rsidRDefault="00CC331D" w:rsidP="00CC331D">
      <w:pPr>
        <w:jc w:val="both"/>
        <w:rPr>
          <w:b/>
          <w:u w:val="single"/>
        </w:rPr>
      </w:pPr>
      <w:r>
        <w:rPr>
          <w:b/>
          <w:u w:val="single"/>
        </w:rPr>
        <w:t xml:space="preserve">Yapılan Müzakere ve Oylamada; </w:t>
      </w:r>
    </w:p>
    <w:p w:rsidR="00CC331D" w:rsidRDefault="00CC331D" w:rsidP="00CC331D">
      <w:pPr>
        <w:ind w:left="-142" w:firstLine="708"/>
        <w:jc w:val="both"/>
      </w:pPr>
      <w:r>
        <w:t xml:space="preserve">İlçemiz halkından Mehmet </w:t>
      </w:r>
      <w:proofErr w:type="spellStart"/>
      <w:r>
        <w:t>SALAR’ın</w:t>
      </w:r>
      <w:proofErr w:type="spellEnd"/>
      <w:r>
        <w:t xml:space="preserve"> 12.03.2018 tarihinde ve Hüseyin </w:t>
      </w:r>
      <w:proofErr w:type="spellStart"/>
      <w:r>
        <w:t>UÇURUM’un</w:t>
      </w:r>
      <w:proofErr w:type="spellEnd"/>
      <w:r>
        <w:t xml:space="preserve"> 09.03.2018 tarihinde Belediyemize vermiş oldukları dilekçelerinde İlçemiz Çardaklı Mahallesi </w:t>
      </w:r>
      <w:proofErr w:type="spellStart"/>
      <w:r>
        <w:t>Kanlıçardak</w:t>
      </w:r>
      <w:proofErr w:type="spellEnd"/>
      <w:r>
        <w:t xml:space="preserve"> Mevkii 142 ada 4 parsele kayıtlı 503,98m2 arsayı "sosyal tesis/taziye evi" yaptırmak şartı ile Belediyemiz adına alınmasına;</w:t>
      </w:r>
    </w:p>
    <w:p w:rsidR="00CC331D" w:rsidRDefault="00CC331D" w:rsidP="00CC331D">
      <w:pPr>
        <w:ind w:left="-142" w:firstLine="708"/>
        <w:jc w:val="both"/>
      </w:pPr>
      <w:r>
        <w:t>5393 sayılı Belediye Kanunun 18. Maddesi gereğince 02.04.2018 tarihinde oy birliği ile karar verildi.</w:t>
      </w:r>
    </w:p>
    <w:p w:rsidR="00CC331D" w:rsidRDefault="00CC331D" w:rsidP="00CC331D">
      <w:pPr>
        <w:pStyle w:val="NormalWeb"/>
        <w:spacing w:before="0" w:beforeAutospacing="0" w:after="0" w:afterAutospacing="0"/>
        <w:ind w:firstLine="708"/>
        <w:jc w:val="both"/>
      </w:pPr>
    </w:p>
    <w:p w:rsidR="00CC331D" w:rsidRDefault="00CC331D" w:rsidP="00CC331D">
      <w:pPr>
        <w:jc w:val="both"/>
        <w:rPr>
          <w:b/>
          <w:u w:val="single"/>
        </w:rPr>
      </w:pPr>
      <w:r>
        <w:rPr>
          <w:b/>
          <w:u w:val="single"/>
        </w:rPr>
        <w:t xml:space="preserve">KARAR 068: Gündemin </w:t>
      </w:r>
      <w:proofErr w:type="spellStart"/>
      <w:r>
        <w:rPr>
          <w:b/>
          <w:u w:val="single"/>
        </w:rPr>
        <w:t>Ondördüncü</w:t>
      </w:r>
      <w:proofErr w:type="spellEnd"/>
      <w:r>
        <w:rPr>
          <w:b/>
          <w:u w:val="single"/>
        </w:rPr>
        <w:t xml:space="preserve"> Maddesi;</w:t>
      </w:r>
    </w:p>
    <w:p w:rsidR="00CC331D" w:rsidRDefault="00CC331D" w:rsidP="00CC331D">
      <w:pPr>
        <w:ind w:right="-1" w:firstLine="708"/>
        <w:jc w:val="both"/>
      </w:pPr>
    </w:p>
    <w:p w:rsidR="00CC331D" w:rsidRDefault="00CC331D" w:rsidP="00CC331D">
      <w:pPr>
        <w:jc w:val="both"/>
        <w:rPr>
          <w:b/>
          <w:u w:val="single"/>
        </w:rPr>
      </w:pPr>
      <w:r>
        <w:rPr>
          <w:b/>
          <w:u w:val="single"/>
        </w:rPr>
        <w:t xml:space="preserve">Yapılan Müzakere ve Oylamada; </w:t>
      </w:r>
    </w:p>
    <w:p w:rsidR="00CC331D" w:rsidRDefault="00CC331D" w:rsidP="00CC331D">
      <w:pPr>
        <w:ind w:left="-142" w:firstLine="708"/>
        <w:jc w:val="both"/>
      </w:pPr>
      <w:proofErr w:type="gramStart"/>
      <w:r>
        <w:t xml:space="preserve">Belediyemize ait İlçemiz </w:t>
      </w:r>
      <w:proofErr w:type="spellStart"/>
      <w:r>
        <w:t>Örenşehir</w:t>
      </w:r>
      <w:proofErr w:type="spellEnd"/>
      <w:r>
        <w:t xml:space="preserve"> Mahallesi 1054 ada 1 parsel numaralı İmar planlarında İbadet Alanı olarak planlı alanda trafo binası tesisi etmeleri gereği duydukları belirttiklerinden söz konusu yerin İmar Plan Tadilatı yapılması konusuna ait talebin İmar ve Bayındırlık Komisyonumuzca yapılan teknik inceleme sonucunda uygun olacağından konunun İmar ve Bayındırlık Komisyonuna havale edilmesine;  </w:t>
      </w:r>
      <w:proofErr w:type="gramEnd"/>
    </w:p>
    <w:p w:rsidR="00CC331D" w:rsidRDefault="00CC331D" w:rsidP="00CC331D">
      <w:pPr>
        <w:ind w:left="-142" w:firstLine="708"/>
        <w:jc w:val="both"/>
      </w:pPr>
      <w:r>
        <w:t>5393 sayılı Belediye Kanunun 24. Maddesi gereğince 02.04.2018 tarihinde oy birliği ile karar verildi.</w:t>
      </w:r>
    </w:p>
    <w:p w:rsidR="00CC331D" w:rsidRDefault="00CC331D" w:rsidP="00CC331D">
      <w:pPr>
        <w:jc w:val="both"/>
        <w:rPr>
          <w:b/>
          <w:u w:val="single"/>
        </w:rPr>
      </w:pPr>
    </w:p>
    <w:p w:rsidR="00CC331D" w:rsidRDefault="00CC331D" w:rsidP="00CC331D">
      <w:pPr>
        <w:jc w:val="both"/>
        <w:rPr>
          <w:b/>
          <w:u w:val="single"/>
        </w:rPr>
      </w:pPr>
      <w:r>
        <w:rPr>
          <w:b/>
          <w:u w:val="single"/>
        </w:rPr>
        <w:t xml:space="preserve">KARAR 069: Gündemin </w:t>
      </w:r>
      <w:proofErr w:type="spellStart"/>
      <w:r>
        <w:rPr>
          <w:b/>
          <w:u w:val="single"/>
        </w:rPr>
        <w:t>Onbeşinci</w:t>
      </w:r>
      <w:proofErr w:type="spellEnd"/>
      <w:r>
        <w:rPr>
          <w:b/>
          <w:u w:val="single"/>
        </w:rPr>
        <w:t xml:space="preserve"> Maddesi;</w:t>
      </w:r>
    </w:p>
    <w:p w:rsidR="00CC331D" w:rsidRDefault="00CC331D" w:rsidP="00CC331D">
      <w:pPr>
        <w:ind w:right="-1" w:firstLine="708"/>
        <w:jc w:val="both"/>
      </w:pPr>
    </w:p>
    <w:p w:rsidR="00CC331D" w:rsidRDefault="00CC331D" w:rsidP="00CC331D">
      <w:pPr>
        <w:jc w:val="both"/>
        <w:rPr>
          <w:b/>
          <w:u w:val="single"/>
        </w:rPr>
      </w:pPr>
      <w:r>
        <w:rPr>
          <w:b/>
          <w:u w:val="single"/>
        </w:rPr>
        <w:t xml:space="preserve">Yapılan Müzakere ve Oylamada; </w:t>
      </w:r>
    </w:p>
    <w:p w:rsidR="00CC331D" w:rsidRDefault="00CC331D" w:rsidP="00CC331D">
      <w:pPr>
        <w:ind w:left="-142" w:firstLine="708"/>
        <w:jc w:val="both"/>
      </w:pPr>
      <w:proofErr w:type="gramStart"/>
      <w:r>
        <w:t xml:space="preserve">İlçemizde 2018 yılında KAYSERİGAZ A.Ş. tarafından </w:t>
      </w:r>
      <w:proofErr w:type="spellStart"/>
      <w:r>
        <w:t>Örenşehir</w:t>
      </w:r>
      <w:proofErr w:type="spellEnd"/>
      <w:r>
        <w:t xml:space="preserve"> ve Saraycık Mahallelerinde yapılan doğal gaz çalışmaları kapsamında ekte verilmiş olan tatbikat projesine göre işaretlenmiş yerlerde mevcut kadastro yolları ile imar planı uyuşmadığı belirtilmiş olup Projede belirtilen bu yerler için yeni uygulama imar planları yapıldığında Belediyemiz tarafından hatların geçtiği mevcut kadastro yolları imar planlarında korunması ve ileride bu uygulamadan dolayı herhangi bir sıkıntı oluşması durumunda tüm sorumluluk ve deplase maliyetleri Belediyemiz tarafından karşılanmasına; </w:t>
      </w:r>
      <w:proofErr w:type="gramEnd"/>
    </w:p>
    <w:p w:rsidR="00CC331D" w:rsidRDefault="00CC331D" w:rsidP="00CC331D">
      <w:pPr>
        <w:ind w:left="-142" w:firstLine="708"/>
        <w:jc w:val="both"/>
      </w:pPr>
      <w:r>
        <w:t>5393 sayılı Belediye Kanunun 14. Maddesi gereğince 02.04.2018 tarihinde oy birliği ile karar verildi.</w:t>
      </w:r>
    </w:p>
    <w:p w:rsidR="00CC331D" w:rsidRDefault="00CC331D" w:rsidP="00CC331D">
      <w:pPr>
        <w:jc w:val="both"/>
        <w:rPr>
          <w:b/>
          <w:u w:val="single"/>
        </w:rPr>
      </w:pPr>
    </w:p>
    <w:p w:rsidR="00CC331D" w:rsidRDefault="00CC331D" w:rsidP="00CC331D">
      <w:pPr>
        <w:jc w:val="both"/>
        <w:rPr>
          <w:b/>
          <w:u w:val="single"/>
        </w:rPr>
      </w:pPr>
      <w:r>
        <w:rPr>
          <w:b/>
          <w:u w:val="single"/>
        </w:rPr>
        <w:t xml:space="preserve">KARAR 070: Gündemin </w:t>
      </w:r>
      <w:proofErr w:type="spellStart"/>
      <w:r>
        <w:rPr>
          <w:b/>
          <w:u w:val="single"/>
        </w:rPr>
        <w:t>Onaltıncı</w:t>
      </w:r>
      <w:proofErr w:type="spellEnd"/>
      <w:r>
        <w:rPr>
          <w:b/>
          <w:u w:val="single"/>
        </w:rPr>
        <w:t xml:space="preserve"> Maddesi;</w:t>
      </w:r>
    </w:p>
    <w:p w:rsidR="00CC331D" w:rsidRDefault="00CC331D" w:rsidP="00CC331D">
      <w:pPr>
        <w:ind w:right="-1" w:firstLine="708"/>
        <w:jc w:val="both"/>
      </w:pPr>
    </w:p>
    <w:p w:rsidR="00CC331D" w:rsidRDefault="00CC331D" w:rsidP="00CC331D">
      <w:pPr>
        <w:jc w:val="both"/>
        <w:rPr>
          <w:b/>
          <w:u w:val="single"/>
        </w:rPr>
      </w:pPr>
      <w:r>
        <w:rPr>
          <w:b/>
          <w:u w:val="single"/>
        </w:rPr>
        <w:t xml:space="preserve">Yapılan Müzakere ve Oylamada; </w:t>
      </w:r>
    </w:p>
    <w:p w:rsidR="00CC331D" w:rsidRDefault="00CC331D" w:rsidP="00CC331D">
      <w:pPr>
        <w:ind w:left="-142" w:firstLine="708"/>
        <w:jc w:val="both"/>
      </w:pPr>
      <w:r>
        <w:t>Kayseri Spor Lisesinin Nisan ve Mayıs aylarında yapacakları müsabakalara ulaşım hizmet bedellerinin Belediyemiz bütçesinden karşılanmasına;</w:t>
      </w:r>
    </w:p>
    <w:p w:rsidR="00CC331D" w:rsidRDefault="00CC331D" w:rsidP="00CC331D">
      <w:pPr>
        <w:ind w:left="-142" w:firstLine="708"/>
        <w:jc w:val="both"/>
      </w:pPr>
      <w:r>
        <w:t>5393 sayılı Belediye Kanunun 14. Maddesi gereğince 02.04.2018 tarihinde oy birliği ile karar verildi.</w:t>
      </w:r>
    </w:p>
    <w:p w:rsidR="00CC331D" w:rsidRDefault="00CC331D" w:rsidP="00CC331D">
      <w:pPr>
        <w:jc w:val="both"/>
        <w:rPr>
          <w:bCs/>
          <w:lang w:eastAsia="en-US"/>
        </w:rPr>
      </w:pPr>
    </w:p>
    <w:p w:rsidR="00CC331D" w:rsidRDefault="00CC331D" w:rsidP="00CC331D">
      <w:pPr>
        <w:ind w:firstLine="708"/>
        <w:jc w:val="both"/>
        <w:rPr>
          <w:bCs/>
          <w:lang w:eastAsia="en-US"/>
        </w:rPr>
      </w:pPr>
    </w:p>
    <w:p w:rsidR="00CC331D" w:rsidRDefault="00CC331D" w:rsidP="00CC331D">
      <w:pPr>
        <w:ind w:firstLine="708"/>
        <w:jc w:val="both"/>
        <w:rPr>
          <w:bCs/>
          <w:lang w:eastAsia="en-US"/>
        </w:rPr>
      </w:pPr>
    </w:p>
    <w:p w:rsidR="00CC331D" w:rsidRDefault="00CC331D" w:rsidP="00CC331D">
      <w:pPr>
        <w:ind w:firstLine="708"/>
        <w:jc w:val="both"/>
        <w:rPr>
          <w:bCs/>
          <w:lang w:eastAsia="en-US"/>
        </w:rPr>
      </w:pPr>
    </w:p>
    <w:tbl>
      <w:tblPr>
        <w:tblW w:w="0" w:type="auto"/>
        <w:tblLook w:val="01E0" w:firstRow="1" w:lastRow="1" w:firstColumn="1" w:lastColumn="1" w:noHBand="0" w:noVBand="0"/>
      </w:tblPr>
      <w:tblGrid>
        <w:gridCol w:w="2660"/>
        <w:gridCol w:w="3827"/>
        <w:gridCol w:w="3008"/>
      </w:tblGrid>
      <w:tr w:rsidR="00CC331D" w:rsidTr="00CC331D">
        <w:tc>
          <w:tcPr>
            <w:tcW w:w="2660" w:type="dxa"/>
            <w:hideMark/>
          </w:tcPr>
          <w:p w:rsidR="00CC331D" w:rsidRDefault="00CC331D">
            <w:pPr>
              <w:spacing w:line="276" w:lineRule="auto"/>
              <w:jc w:val="center"/>
              <w:rPr>
                <w:lang w:eastAsia="en-US"/>
              </w:rPr>
            </w:pPr>
            <w:r>
              <w:rPr>
                <w:lang w:eastAsia="en-US"/>
              </w:rPr>
              <w:t>Zekeriya KARAYOL</w:t>
            </w:r>
          </w:p>
        </w:tc>
        <w:tc>
          <w:tcPr>
            <w:tcW w:w="3827" w:type="dxa"/>
            <w:hideMark/>
          </w:tcPr>
          <w:p w:rsidR="00CC331D" w:rsidRDefault="00CC331D">
            <w:pPr>
              <w:spacing w:line="276" w:lineRule="auto"/>
              <w:jc w:val="center"/>
              <w:rPr>
                <w:lang w:eastAsia="en-US"/>
              </w:rPr>
            </w:pPr>
            <w:r>
              <w:rPr>
                <w:lang w:eastAsia="en-US"/>
              </w:rPr>
              <w:t>Mustafa EKİZOĞLU</w:t>
            </w:r>
          </w:p>
        </w:tc>
        <w:tc>
          <w:tcPr>
            <w:tcW w:w="3008" w:type="dxa"/>
            <w:hideMark/>
          </w:tcPr>
          <w:p w:rsidR="00CC331D" w:rsidRDefault="00CC331D">
            <w:pPr>
              <w:spacing w:line="276" w:lineRule="auto"/>
              <w:jc w:val="center"/>
              <w:rPr>
                <w:lang w:eastAsia="en-US"/>
              </w:rPr>
            </w:pPr>
            <w:r>
              <w:rPr>
                <w:lang w:eastAsia="en-US"/>
              </w:rPr>
              <w:t>Abdullah GÖKTAŞ</w:t>
            </w:r>
          </w:p>
        </w:tc>
      </w:tr>
      <w:tr w:rsidR="00CC331D" w:rsidTr="00CC331D">
        <w:tc>
          <w:tcPr>
            <w:tcW w:w="2660" w:type="dxa"/>
            <w:hideMark/>
          </w:tcPr>
          <w:p w:rsidR="00CC331D" w:rsidRDefault="00CC331D">
            <w:pPr>
              <w:spacing w:line="276" w:lineRule="auto"/>
              <w:jc w:val="center"/>
              <w:rPr>
                <w:lang w:eastAsia="en-US"/>
              </w:rPr>
            </w:pPr>
            <w:r>
              <w:rPr>
                <w:lang w:eastAsia="en-US"/>
              </w:rPr>
              <w:t>Belediye Başkanı</w:t>
            </w:r>
          </w:p>
        </w:tc>
        <w:tc>
          <w:tcPr>
            <w:tcW w:w="3827" w:type="dxa"/>
            <w:hideMark/>
          </w:tcPr>
          <w:p w:rsidR="00CC331D" w:rsidRDefault="00CC331D">
            <w:pPr>
              <w:spacing w:line="276" w:lineRule="auto"/>
              <w:jc w:val="center"/>
              <w:rPr>
                <w:lang w:eastAsia="en-US"/>
              </w:rPr>
            </w:pPr>
            <w:r>
              <w:rPr>
                <w:lang w:eastAsia="en-US"/>
              </w:rPr>
              <w:t>Meclis Katibi</w:t>
            </w:r>
          </w:p>
        </w:tc>
        <w:tc>
          <w:tcPr>
            <w:tcW w:w="3008" w:type="dxa"/>
            <w:hideMark/>
          </w:tcPr>
          <w:p w:rsidR="00CC331D" w:rsidRDefault="00CC331D">
            <w:pPr>
              <w:spacing w:line="276" w:lineRule="auto"/>
              <w:jc w:val="center"/>
              <w:rPr>
                <w:lang w:eastAsia="en-US"/>
              </w:rPr>
            </w:pPr>
            <w:r>
              <w:rPr>
                <w:lang w:eastAsia="en-US"/>
              </w:rPr>
              <w:t>Meclis Katibi 1. Vekili</w:t>
            </w:r>
          </w:p>
        </w:tc>
      </w:tr>
    </w:tbl>
    <w:p w:rsidR="00FE558E" w:rsidRPr="00D05F8A" w:rsidRDefault="00FE558E" w:rsidP="00CC331D">
      <w:pPr>
        <w:jc w:val="both"/>
      </w:pPr>
    </w:p>
    <w:sectPr w:rsidR="00FE558E" w:rsidRPr="00D05F8A" w:rsidSect="002D0AD8">
      <w:headerReference w:type="default" r:id="rId10"/>
      <w:footerReference w:type="default" r:id="rId11"/>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78F" w:rsidRDefault="0038378F" w:rsidP="001D0952">
      <w:r>
        <w:separator/>
      </w:r>
    </w:p>
  </w:endnote>
  <w:endnote w:type="continuationSeparator" w:id="0">
    <w:p w:rsidR="0038378F" w:rsidRDefault="0038378F" w:rsidP="001D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504"/>
      <w:docPartObj>
        <w:docPartGallery w:val="Page Numbers (Bottom of Page)"/>
        <w:docPartUnique/>
      </w:docPartObj>
    </w:sdtPr>
    <w:sdtEndPr/>
    <w:sdtContent>
      <w:p w:rsidR="001D0952" w:rsidRDefault="001D0952">
        <w:pPr>
          <w:pStyle w:val="Altbilgi"/>
          <w:jc w:val="center"/>
        </w:pPr>
        <w:r>
          <w:fldChar w:fldCharType="begin"/>
        </w:r>
        <w:r>
          <w:instrText>PAGE   \* MERGEFORMAT</w:instrText>
        </w:r>
        <w:r>
          <w:fldChar w:fldCharType="separate"/>
        </w:r>
        <w:r w:rsidR="00851BD4">
          <w:rPr>
            <w:noProof/>
          </w:rPr>
          <w:t>14</w:t>
        </w:r>
        <w:r>
          <w:fldChar w:fldCharType="end"/>
        </w:r>
      </w:p>
    </w:sdtContent>
  </w:sdt>
  <w:p w:rsidR="001D0952" w:rsidRDefault="001D09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78F" w:rsidRDefault="0038378F" w:rsidP="001D0952">
      <w:r>
        <w:separator/>
      </w:r>
    </w:p>
  </w:footnote>
  <w:footnote w:type="continuationSeparator" w:id="0">
    <w:p w:rsidR="0038378F" w:rsidRDefault="0038378F" w:rsidP="001D0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52" w:rsidRDefault="001D0952" w:rsidP="001D0952">
    <w:pPr>
      <w:pStyle w:val="stbilgi"/>
      <w:tabs>
        <w:tab w:val="left" w:pos="340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FD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645313B"/>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8456534"/>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E724E6"/>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185645C0"/>
    <w:multiLevelType w:val="hybridMultilevel"/>
    <w:tmpl w:val="38A685CC"/>
    <w:lvl w:ilvl="0" w:tplc="041F000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18F77BB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6E01DE4"/>
    <w:multiLevelType w:val="hybridMultilevel"/>
    <w:tmpl w:val="F07C43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48330731"/>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nsid w:val="74DD091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2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0"/>
  </w:num>
  <w:num w:numId="21">
    <w:abstractNumId w:val="29"/>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8"/>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02887"/>
    <w:rsid w:val="00012622"/>
    <w:rsid w:val="0001382D"/>
    <w:rsid w:val="0002003F"/>
    <w:rsid w:val="00033B1D"/>
    <w:rsid w:val="00040EC8"/>
    <w:rsid w:val="000421CF"/>
    <w:rsid w:val="000468C0"/>
    <w:rsid w:val="00062417"/>
    <w:rsid w:val="00065483"/>
    <w:rsid w:val="0006614A"/>
    <w:rsid w:val="0007383C"/>
    <w:rsid w:val="00075268"/>
    <w:rsid w:val="00095B0E"/>
    <w:rsid w:val="00095EC7"/>
    <w:rsid w:val="000A19DC"/>
    <w:rsid w:val="000B3F57"/>
    <w:rsid w:val="000B4984"/>
    <w:rsid w:val="000C4C57"/>
    <w:rsid w:val="000D45AD"/>
    <w:rsid w:val="000D6C43"/>
    <w:rsid w:val="000F7253"/>
    <w:rsid w:val="00106B20"/>
    <w:rsid w:val="00107DCE"/>
    <w:rsid w:val="00112634"/>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D0952"/>
    <w:rsid w:val="001E5128"/>
    <w:rsid w:val="001F64C4"/>
    <w:rsid w:val="00201CFC"/>
    <w:rsid w:val="00202F65"/>
    <w:rsid w:val="0020427C"/>
    <w:rsid w:val="00205F2E"/>
    <w:rsid w:val="00226275"/>
    <w:rsid w:val="002469AB"/>
    <w:rsid w:val="0024798A"/>
    <w:rsid w:val="002701AD"/>
    <w:rsid w:val="00271C35"/>
    <w:rsid w:val="00287139"/>
    <w:rsid w:val="002871AD"/>
    <w:rsid w:val="002B49BA"/>
    <w:rsid w:val="002C3566"/>
    <w:rsid w:val="002D0256"/>
    <w:rsid w:val="002D0AD8"/>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8378F"/>
    <w:rsid w:val="00396B85"/>
    <w:rsid w:val="003A3499"/>
    <w:rsid w:val="003A6FC8"/>
    <w:rsid w:val="003C2E71"/>
    <w:rsid w:val="003C7178"/>
    <w:rsid w:val="003D0F26"/>
    <w:rsid w:val="003E4FEB"/>
    <w:rsid w:val="003E536C"/>
    <w:rsid w:val="003E743E"/>
    <w:rsid w:val="003F29C0"/>
    <w:rsid w:val="00403BD6"/>
    <w:rsid w:val="00404A96"/>
    <w:rsid w:val="0040505E"/>
    <w:rsid w:val="00422F09"/>
    <w:rsid w:val="00426F4A"/>
    <w:rsid w:val="00437623"/>
    <w:rsid w:val="004415C2"/>
    <w:rsid w:val="00460088"/>
    <w:rsid w:val="00480F9F"/>
    <w:rsid w:val="004811CF"/>
    <w:rsid w:val="004845BD"/>
    <w:rsid w:val="004C6896"/>
    <w:rsid w:val="004D718A"/>
    <w:rsid w:val="0050422D"/>
    <w:rsid w:val="00507BDC"/>
    <w:rsid w:val="0052612E"/>
    <w:rsid w:val="00527A2E"/>
    <w:rsid w:val="00534BC7"/>
    <w:rsid w:val="00547C8C"/>
    <w:rsid w:val="0056534C"/>
    <w:rsid w:val="005664A8"/>
    <w:rsid w:val="005703AB"/>
    <w:rsid w:val="00582514"/>
    <w:rsid w:val="00586C40"/>
    <w:rsid w:val="00596F1F"/>
    <w:rsid w:val="00597588"/>
    <w:rsid w:val="005A4C4D"/>
    <w:rsid w:val="005A5CB9"/>
    <w:rsid w:val="005B2A72"/>
    <w:rsid w:val="005C2A65"/>
    <w:rsid w:val="005C3115"/>
    <w:rsid w:val="005C7A98"/>
    <w:rsid w:val="005D0497"/>
    <w:rsid w:val="005F43FF"/>
    <w:rsid w:val="00603AF0"/>
    <w:rsid w:val="00613DCA"/>
    <w:rsid w:val="0061616B"/>
    <w:rsid w:val="006172E0"/>
    <w:rsid w:val="006426F9"/>
    <w:rsid w:val="00650A9F"/>
    <w:rsid w:val="00653677"/>
    <w:rsid w:val="00663FA2"/>
    <w:rsid w:val="006675DB"/>
    <w:rsid w:val="0067320D"/>
    <w:rsid w:val="0068699A"/>
    <w:rsid w:val="00693726"/>
    <w:rsid w:val="006A1C67"/>
    <w:rsid w:val="006A479B"/>
    <w:rsid w:val="006A6F3F"/>
    <w:rsid w:val="006A703E"/>
    <w:rsid w:val="006A7F2A"/>
    <w:rsid w:val="006B3D18"/>
    <w:rsid w:val="006B3E25"/>
    <w:rsid w:val="006C6A3A"/>
    <w:rsid w:val="006E6572"/>
    <w:rsid w:val="006F386C"/>
    <w:rsid w:val="007122B0"/>
    <w:rsid w:val="007318ED"/>
    <w:rsid w:val="007350F0"/>
    <w:rsid w:val="00742D54"/>
    <w:rsid w:val="00743984"/>
    <w:rsid w:val="00744EB4"/>
    <w:rsid w:val="00750998"/>
    <w:rsid w:val="00753F0B"/>
    <w:rsid w:val="0075422F"/>
    <w:rsid w:val="00756152"/>
    <w:rsid w:val="00756EFF"/>
    <w:rsid w:val="007745C3"/>
    <w:rsid w:val="007750A6"/>
    <w:rsid w:val="00782B31"/>
    <w:rsid w:val="00783961"/>
    <w:rsid w:val="007873F4"/>
    <w:rsid w:val="00787506"/>
    <w:rsid w:val="00791C43"/>
    <w:rsid w:val="007A00C8"/>
    <w:rsid w:val="007A3C43"/>
    <w:rsid w:val="007A7090"/>
    <w:rsid w:val="007B0316"/>
    <w:rsid w:val="007B33B7"/>
    <w:rsid w:val="007B3FC5"/>
    <w:rsid w:val="007C0B1B"/>
    <w:rsid w:val="007C4564"/>
    <w:rsid w:val="007C4789"/>
    <w:rsid w:val="007D71AB"/>
    <w:rsid w:val="007F3ECF"/>
    <w:rsid w:val="007F7445"/>
    <w:rsid w:val="008145DD"/>
    <w:rsid w:val="00822905"/>
    <w:rsid w:val="0082451E"/>
    <w:rsid w:val="0083204F"/>
    <w:rsid w:val="008326E1"/>
    <w:rsid w:val="00837553"/>
    <w:rsid w:val="00850188"/>
    <w:rsid w:val="00851BD4"/>
    <w:rsid w:val="0085346C"/>
    <w:rsid w:val="00867E7C"/>
    <w:rsid w:val="008729A2"/>
    <w:rsid w:val="00877272"/>
    <w:rsid w:val="008A5828"/>
    <w:rsid w:val="008A5EA9"/>
    <w:rsid w:val="008B414A"/>
    <w:rsid w:val="008C17E2"/>
    <w:rsid w:val="008C70B9"/>
    <w:rsid w:val="008D6130"/>
    <w:rsid w:val="008E2101"/>
    <w:rsid w:val="008E53F6"/>
    <w:rsid w:val="008E79D7"/>
    <w:rsid w:val="00900504"/>
    <w:rsid w:val="0090126E"/>
    <w:rsid w:val="00906849"/>
    <w:rsid w:val="00914061"/>
    <w:rsid w:val="00940FCD"/>
    <w:rsid w:val="00945D5C"/>
    <w:rsid w:val="00970BD0"/>
    <w:rsid w:val="00972F59"/>
    <w:rsid w:val="0099280E"/>
    <w:rsid w:val="0099381C"/>
    <w:rsid w:val="009A1716"/>
    <w:rsid w:val="009B09E4"/>
    <w:rsid w:val="009B29AD"/>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B023B"/>
    <w:rsid w:val="00AB038C"/>
    <w:rsid w:val="00AB5089"/>
    <w:rsid w:val="00AC305E"/>
    <w:rsid w:val="00B070D7"/>
    <w:rsid w:val="00B1646E"/>
    <w:rsid w:val="00B2343C"/>
    <w:rsid w:val="00B30534"/>
    <w:rsid w:val="00B31B40"/>
    <w:rsid w:val="00B34BBA"/>
    <w:rsid w:val="00B54942"/>
    <w:rsid w:val="00B5765A"/>
    <w:rsid w:val="00B63C92"/>
    <w:rsid w:val="00B70DDE"/>
    <w:rsid w:val="00B90DCF"/>
    <w:rsid w:val="00B93623"/>
    <w:rsid w:val="00BA0059"/>
    <w:rsid w:val="00BA634D"/>
    <w:rsid w:val="00BB0A92"/>
    <w:rsid w:val="00BB17EE"/>
    <w:rsid w:val="00BB2DA7"/>
    <w:rsid w:val="00BB59E8"/>
    <w:rsid w:val="00BB6A62"/>
    <w:rsid w:val="00BC2CE3"/>
    <w:rsid w:val="00BC4CB9"/>
    <w:rsid w:val="00BC69F8"/>
    <w:rsid w:val="00BD7D71"/>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4774A"/>
    <w:rsid w:val="00C545EA"/>
    <w:rsid w:val="00C735BA"/>
    <w:rsid w:val="00C7736C"/>
    <w:rsid w:val="00C8014C"/>
    <w:rsid w:val="00C84F4E"/>
    <w:rsid w:val="00CA4645"/>
    <w:rsid w:val="00CA558B"/>
    <w:rsid w:val="00CB559B"/>
    <w:rsid w:val="00CC331D"/>
    <w:rsid w:val="00CC4863"/>
    <w:rsid w:val="00CD1AF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DD5EA4"/>
    <w:rsid w:val="00DE5560"/>
    <w:rsid w:val="00E0765E"/>
    <w:rsid w:val="00E129FC"/>
    <w:rsid w:val="00E13345"/>
    <w:rsid w:val="00E2033A"/>
    <w:rsid w:val="00E220AC"/>
    <w:rsid w:val="00E3145E"/>
    <w:rsid w:val="00E472B5"/>
    <w:rsid w:val="00E73F81"/>
    <w:rsid w:val="00E85DAF"/>
    <w:rsid w:val="00E921B7"/>
    <w:rsid w:val="00E9456C"/>
    <w:rsid w:val="00E94F29"/>
    <w:rsid w:val="00E968F3"/>
    <w:rsid w:val="00EA32BD"/>
    <w:rsid w:val="00EB29A2"/>
    <w:rsid w:val="00EB7495"/>
    <w:rsid w:val="00EC3A55"/>
    <w:rsid w:val="00EE30F6"/>
    <w:rsid w:val="00EF7A4B"/>
    <w:rsid w:val="00F01C5C"/>
    <w:rsid w:val="00F11484"/>
    <w:rsid w:val="00F1762C"/>
    <w:rsid w:val="00F20A34"/>
    <w:rsid w:val="00F25432"/>
    <w:rsid w:val="00F26935"/>
    <w:rsid w:val="00F27B67"/>
    <w:rsid w:val="00F30C0D"/>
    <w:rsid w:val="00F34F2B"/>
    <w:rsid w:val="00F52292"/>
    <w:rsid w:val="00F540A8"/>
    <w:rsid w:val="00F545AC"/>
    <w:rsid w:val="00F62353"/>
    <w:rsid w:val="00F6361D"/>
    <w:rsid w:val="00F64657"/>
    <w:rsid w:val="00F76745"/>
    <w:rsid w:val="00F83621"/>
    <w:rsid w:val="00F935CF"/>
    <w:rsid w:val="00FA1F2A"/>
    <w:rsid w:val="00FA5097"/>
    <w:rsid w:val="00FA5363"/>
    <w:rsid w:val="00FB1896"/>
    <w:rsid w:val="00FD12BF"/>
    <w:rsid w:val="00FD4C0E"/>
    <w:rsid w:val="00FE272A"/>
    <w:rsid w:val="00FE2ABF"/>
    <w:rsid w:val="00FE558E"/>
    <w:rsid w:val="00FF0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42222031">
      <w:bodyDiv w:val="1"/>
      <w:marLeft w:val="0"/>
      <w:marRight w:val="0"/>
      <w:marTop w:val="0"/>
      <w:marBottom w:val="0"/>
      <w:divBdr>
        <w:top w:val="none" w:sz="0" w:space="0" w:color="auto"/>
        <w:left w:val="none" w:sz="0" w:space="0" w:color="auto"/>
        <w:bottom w:val="none" w:sz="0" w:space="0" w:color="auto"/>
        <w:right w:val="none" w:sz="0" w:space="0" w:color="auto"/>
      </w:divBdr>
    </w:div>
    <w:div w:id="72751166">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285501476">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410197372">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57346769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32592858">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988048556">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192761128">
      <w:bodyDiv w:val="1"/>
      <w:marLeft w:val="0"/>
      <w:marRight w:val="0"/>
      <w:marTop w:val="0"/>
      <w:marBottom w:val="0"/>
      <w:divBdr>
        <w:top w:val="none" w:sz="0" w:space="0" w:color="auto"/>
        <w:left w:val="none" w:sz="0" w:space="0" w:color="auto"/>
        <w:bottom w:val="none" w:sz="0" w:space="0" w:color="auto"/>
        <w:right w:val="none" w:sz="0" w:space="0" w:color="auto"/>
      </w:divBdr>
    </w:div>
    <w:div w:id="1206675903">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73827713">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5064410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388526016">
      <w:bodyDiv w:val="1"/>
      <w:marLeft w:val="0"/>
      <w:marRight w:val="0"/>
      <w:marTop w:val="0"/>
      <w:marBottom w:val="0"/>
      <w:divBdr>
        <w:top w:val="none" w:sz="0" w:space="0" w:color="auto"/>
        <w:left w:val="none" w:sz="0" w:space="0" w:color="auto"/>
        <w:bottom w:val="none" w:sz="0" w:space="0" w:color="auto"/>
        <w:right w:val="none" w:sz="0" w:space="0" w:color="auto"/>
      </w:divBdr>
    </w:div>
    <w:div w:id="1393118370">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52436782">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734618456">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25340828">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01A28-31C0-4B11-ADEA-FA23CA2D0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5630</Words>
  <Characters>32095</Characters>
  <Application>Microsoft Office Word</Application>
  <DocSecurity>0</DocSecurity>
  <Lines>267</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5</cp:revision>
  <cp:lastPrinted>2018-04-02T13:22:00Z</cp:lastPrinted>
  <dcterms:created xsi:type="dcterms:W3CDTF">2018-04-02T11:52:00Z</dcterms:created>
  <dcterms:modified xsi:type="dcterms:W3CDTF">2018-04-02T13:23:00Z</dcterms:modified>
</cp:coreProperties>
</file>