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163A49" w:rsidP="004142B9">
            <w:r>
              <w:rPr>
                <w:noProof/>
              </w:rPr>
              <w:drawing>
                <wp:inline distT="0" distB="0" distL="0" distR="0" wp14:anchorId="427CE66D" wp14:editId="4CA0C24E">
                  <wp:extent cx="1104900" cy="981075"/>
                  <wp:effectExtent l="0" t="0" r="0" b="9525"/>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163A49" w:rsidP="00036BB0">
      <w:pPr>
        <w:jc w:val="center"/>
        <w:rPr>
          <w:b/>
        </w:rPr>
      </w:pPr>
      <w:r>
        <w:rPr>
          <w:b/>
        </w:rPr>
        <w:t>2016 YILI OCAK</w:t>
      </w:r>
      <w:r w:rsidR="001B791C" w:rsidRPr="0086281A">
        <w:rPr>
          <w:b/>
        </w:rPr>
        <w:t xml:space="preserve"> </w:t>
      </w:r>
      <w:r w:rsidR="00036BB0" w:rsidRPr="0086281A">
        <w:rPr>
          <w:b/>
        </w:rPr>
        <w:t xml:space="preserve">AYI </w:t>
      </w:r>
    </w:p>
    <w:p w:rsidR="008D1AC5" w:rsidRPr="0086281A" w:rsidRDefault="00250DA4" w:rsidP="009B1F4A">
      <w:pPr>
        <w:jc w:val="center"/>
        <w:rPr>
          <w:b/>
        </w:rPr>
      </w:pPr>
      <w:r>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163A49" w:rsidRDefault="00163A49" w:rsidP="00163A49">
      <w:pPr>
        <w:ind w:firstLine="708"/>
        <w:jc w:val="both"/>
        <w:rPr>
          <w:b/>
          <w:u w:val="single"/>
        </w:rPr>
      </w:pPr>
      <w:r>
        <w:rPr>
          <w:b/>
          <w:u w:val="single"/>
        </w:rPr>
        <w:t xml:space="preserve">KARAR 001: Gündemin birinci maddesi; </w:t>
      </w:r>
    </w:p>
    <w:p w:rsidR="00163A49" w:rsidRDefault="00163A49" w:rsidP="00163A49">
      <w:pPr>
        <w:ind w:firstLine="708"/>
        <w:jc w:val="both"/>
      </w:pPr>
    </w:p>
    <w:p w:rsidR="00163A49" w:rsidRDefault="00163A49" w:rsidP="00163A49">
      <w:pPr>
        <w:ind w:firstLine="708"/>
        <w:jc w:val="both"/>
        <w:rPr>
          <w:b/>
          <w:u w:val="single"/>
        </w:rPr>
      </w:pPr>
      <w:r>
        <w:t xml:space="preserve"> </w:t>
      </w:r>
      <w:r>
        <w:rPr>
          <w:b/>
          <w:u w:val="single"/>
        </w:rPr>
        <w:t xml:space="preserve">Yapılan Müzakere ve Oylamada; </w:t>
      </w:r>
    </w:p>
    <w:p w:rsidR="00163A49" w:rsidRDefault="00163A49" w:rsidP="00163A49">
      <w:pPr>
        <w:ind w:firstLine="708"/>
        <w:jc w:val="both"/>
        <w:rPr>
          <w:b/>
          <w:u w:val="single"/>
        </w:rPr>
      </w:pPr>
    </w:p>
    <w:p w:rsidR="00163A49" w:rsidRDefault="00163A49" w:rsidP="00163A49">
      <w:pPr>
        <w:ind w:left="-180" w:firstLine="708"/>
        <w:jc w:val="both"/>
      </w:pPr>
      <w:r>
        <w:t xml:space="preserve">Denetim Komisyonu Üyesi seçimi yapılması gerektiğinden meclis üyelerinden Ahmet DÖNMEZ, Ali ESKİCİ ve Nuri YALÇIN Denetim Komisyonu Üyeliğine aday olarak Mehmet BALABAN, Mustafa BAYAM ve Fatih </w:t>
      </w:r>
      <w:proofErr w:type="spellStart"/>
      <w:r>
        <w:t>KIZILIŞIK’ın</w:t>
      </w:r>
      <w:proofErr w:type="spellEnd"/>
      <w:r>
        <w:t xml:space="preserve">, Denetim Komisyonu Üyesi olması yönünde vermiş oldukları önerge meclise okundu. </w:t>
      </w:r>
    </w:p>
    <w:p w:rsidR="00163A49" w:rsidRDefault="00163A49" w:rsidP="00163A49">
      <w:pPr>
        <w:ind w:left="-180" w:firstLine="708"/>
        <w:jc w:val="both"/>
      </w:pPr>
      <w:r>
        <w:t xml:space="preserve">Yapılan gizli oylama neticesinde Mehmet BALABAN 14 oy, </w:t>
      </w:r>
      <w:r w:rsidR="006108C1">
        <w:t xml:space="preserve">Mustafa BAYAM </w:t>
      </w:r>
      <w:r>
        <w:t xml:space="preserve">14 oy, Fatih </w:t>
      </w:r>
      <w:proofErr w:type="spellStart"/>
      <w:r>
        <w:t>KIZILIŞIK’ın</w:t>
      </w:r>
      <w:proofErr w:type="spellEnd"/>
      <w:r>
        <w:t xml:space="preserve"> 14 oy aldığı görüldüğünden;</w:t>
      </w:r>
    </w:p>
    <w:p w:rsidR="00163A49" w:rsidRDefault="00163A49" w:rsidP="00163A49">
      <w:pPr>
        <w:ind w:left="-180" w:firstLine="708"/>
        <w:jc w:val="both"/>
        <w:rPr>
          <w:color w:val="FF0000"/>
        </w:rPr>
      </w:pPr>
    </w:p>
    <w:p w:rsidR="00163A49" w:rsidRDefault="00163A49" w:rsidP="00163A49">
      <w:pPr>
        <w:ind w:left="-180" w:firstLine="708"/>
        <w:jc w:val="both"/>
      </w:pPr>
      <w:r>
        <w:t xml:space="preserve">Bir yıl süre ile Denetim Komisyonu Üyeliğinde görev almak üzere 14 oy alan Mehmet BALABAN, 14 oy alan </w:t>
      </w:r>
      <w:r w:rsidR="006108C1">
        <w:t xml:space="preserve">Mustafa BAYAM </w:t>
      </w:r>
      <w:bookmarkStart w:id="0" w:name="_GoBack"/>
      <w:bookmarkEnd w:id="0"/>
      <w:r>
        <w:t xml:space="preserve">ve 14 oy alan Fatih </w:t>
      </w:r>
      <w:proofErr w:type="spellStart"/>
      <w:r>
        <w:t>KIZILIŞIK’ın</w:t>
      </w:r>
      <w:proofErr w:type="spellEnd"/>
      <w:r>
        <w:t xml:space="preserve"> görev yapmasına;</w:t>
      </w:r>
    </w:p>
    <w:p w:rsidR="00163A49" w:rsidRDefault="00163A49" w:rsidP="00163A49">
      <w:pPr>
        <w:ind w:left="-180" w:firstLine="708"/>
        <w:jc w:val="both"/>
      </w:pPr>
    </w:p>
    <w:p w:rsidR="00163A49" w:rsidRDefault="00163A49" w:rsidP="00163A49">
      <w:pPr>
        <w:ind w:firstLine="528"/>
        <w:jc w:val="both"/>
      </w:pPr>
      <w:r>
        <w:t>Ayrıca, Denetim komisyonuna dışarıdan uzman kişi olarak görevlendirilecek kişinin 10 (on) iş günü denetim yapmasına ve katıldığı her gün için 1.000 gösterge rakamının Devlet Memurlarına uygulanan aylık katsayı ile çarpımı sonucu oluşan miktarın ödenmesine;</w:t>
      </w:r>
    </w:p>
    <w:p w:rsidR="00163A49" w:rsidRDefault="00163A49" w:rsidP="00163A49">
      <w:pPr>
        <w:ind w:firstLine="708"/>
        <w:jc w:val="both"/>
      </w:pPr>
      <w:r>
        <w:t xml:space="preserve">  </w:t>
      </w:r>
    </w:p>
    <w:p w:rsidR="00163A49" w:rsidRDefault="00163A49" w:rsidP="00163A49">
      <w:pPr>
        <w:ind w:firstLine="708"/>
        <w:jc w:val="both"/>
      </w:pPr>
      <w:r>
        <w:rPr>
          <w:bCs/>
          <w:lang w:eastAsia="en-US"/>
        </w:rPr>
        <w:t xml:space="preserve">5393 sayılı Belediye Kanunun 25 </w:t>
      </w:r>
      <w:r>
        <w:t xml:space="preserve">maddesine istinaden </w:t>
      </w:r>
      <w:proofErr w:type="gramStart"/>
      <w:r>
        <w:t>04/01/2016</w:t>
      </w:r>
      <w:proofErr w:type="gramEnd"/>
      <w:r>
        <w:t xml:space="preserve"> tarihinde oy birliği ile karar verildi. </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 xml:space="preserve">KARAR 002: Gündemin ikinci maddesi; </w:t>
      </w:r>
    </w:p>
    <w:p w:rsidR="00163A49" w:rsidRDefault="00163A49" w:rsidP="00163A49">
      <w:pPr>
        <w:ind w:firstLine="708"/>
        <w:jc w:val="both"/>
      </w:pPr>
    </w:p>
    <w:p w:rsidR="00163A49" w:rsidRDefault="00163A49" w:rsidP="00163A49">
      <w:pPr>
        <w:ind w:firstLine="708"/>
        <w:jc w:val="both"/>
      </w:pPr>
    </w:p>
    <w:p w:rsidR="00163A49" w:rsidRDefault="00163A49" w:rsidP="00163A49">
      <w:pPr>
        <w:ind w:firstLine="708"/>
        <w:jc w:val="both"/>
        <w:rPr>
          <w:b/>
          <w:u w:val="single"/>
        </w:rPr>
      </w:pPr>
      <w:r>
        <w:t xml:space="preserve"> </w:t>
      </w:r>
      <w:r>
        <w:rPr>
          <w:b/>
          <w:u w:val="single"/>
        </w:rPr>
        <w:t xml:space="preserve">Yapılan Müzakere ve Oylamada; </w:t>
      </w:r>
    </w:p>
    <w:p w:rsidR="00163A49" w:rsidRDefault="00163A49" w:rsidP="00163A49">
      <w:pPr>
        <w:ind w:firstLine="708"/>
        <w:jc w:val="both"/>
        <w:rPr>
          <w:b/>
          <w:u w:val="single"/>
        </w:rPr>
      </w:pPr>
    </w:p>
    <w:p w:rsidR="00163A49" w:rsidRDefault="00163A49" w:rsidP="00163A49">
      <w:pPr>
        <w:ind w:left="-180" w:firstLine="708"/>
        <w:jc w:val="both"/>
      </w:pPr>
      <w:r>
        <w:t xml:space="preserve">İmar Komisyonu Üyesi seçimi yapılması gerektiğinden meclis üyelerinden Mustafa EKİZOĞLU, Mustafa PAYAM ve Fatih </w:t>
      </w:r>
      <w:proofErr w:type="spellStart"/>
      <w:proofErr w:type="gramStart"/>
      <w:r>
        <w:t>KIZILIŞIK’ın</w:t>
      </w:r>
      <w:proofErr w:type="spellEnd"/>
      <w:r>
        <w:t xml:space="preserve">  İmar</w:t>
      </w:r>
      <w:proofErr w:type="gramEnd"/>
      <w:r>
        <w:t xml:space="preserve"> Komisyonu Üyeliğine  Mustafa KIZILIŞIK, Ali ESKİCİ ve Cengiz </w:t>
      </w:r>
      <w:proofErr w:type="spellStart"/>
      <w:r>
        <w:t>DEĞİRMENCİ’nin</w:t>
      </w:r>
      <w:proofErr w:type="spellEnd"/>
      <w:r>
        <w:t xml:space="preserve"> İmar Komisyonu </w:t>
      </w:r>
      <w:proofErr w:type="gramStart"/>
      <w:r>
        <w:t>Üyesi  olması</w:t>
      </w:r>
      <w:proofErr w:type="gramEnd"/>
      <w:r>
        <w:t xml:space="preserve"> yönünde vermiş olduğu önerge meclise okundu. </w:t>
      </w:r>
    </w:p>
    <w:p w:rsidR="00163A49" w:rsidRDefault="00163A49" w:rsidP="00163A49">
      <w:pPr>
        <w:ind w:left="-180" w:firstLine="708"/>
        <w:jc w:val="both"/>
      </w:pPr>
    </w:p>
    <w:p w:rsidR="00163A49" w:rsidRDefault="00163A49" w:rsidP="00163A49">
      <w:pPr>
        <w:ind w:left="-180" w:firstLine="708"/>
        <w:jc w:val="both"/>
      </w:pPr>
      <w:r>
        <w:t xml:space="preserve">Yapılan oylama neticesinde, Bir yıl süre ile İmar Komisyonu Üyeliğinde görev almak üzere Mustafa KIZILIŞIK, Ali ESKİCİ ve Cengiz </w:t>
      </w:r>
      <w:proofErr w:type="spellStart"/>
      <w:r>
        <w:t>DEĞİRMENCİ’nin</w:t>
      </w:r>
      <w:proofErr w:type="spellEnd"/>
      <w:r>
        <w:t xml:space="preserve"> görev yapmasına;</w:t>
      </w:r>
    </w:p>
    <w:p w:rsidR="00163A49" w:rsidRDefault="00163A49" w:rsidP="00163A49">
      <w:pPr>
        <w:jc w:val="both"/>
      </w:pPr>
      <w:r>
        <w:t xml:space="preserve">  </w:t>
      </w:r>
    </w:p>
    <w:p w:rsidR="00163A49" w:rsidRDefault="00163A49" w:rsidP="00163A49">
      <w:pPr>
        <w:ind w:firstLine="708"/>
        <w:jc w:val="both"/>
      </w:pPr>
      <w:r>
        <w:rPr>
          <w:bCs/>
          <w:lang w:eastAsia="en-US"/>
        </w:rPr>
        <w:t xml:space="preserve">5393 sayılı Belediye Kanunun 25 </w:t>
      </w:r>
      <w:r>
        <w:t xml:space="preserve">maddesine istinaden </w:t>
      </w:r>
      <w:proofErr w:type="gramStart"/>
      <w:r>
        <w:t>04/01/2016</w:t>
      </w:r>
      <w:proofErr w:type="gramEnd"/>
      <w:r>
        <w:t xml:space="preserve"> tarihinde oy birliği ile karar verildi. </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KARAR 003: Gündemin üçüncü maddesi;</w:t>
      </w:r>
    </w:p>
    <w:p w:rsidR="00163A49" w:rsidRDefault="00163A49" w:rsidP="00163A49">
      <w:pPr>
        <w:ind w:firstLine="708"/>
        <w:jc w:val="both"/>
      </w:pPr>
    </w:p>
    <w:p w:rsidR="00163A49" w:rsidRDefault="00163A49" w:rsidP="00163A49">
      <w:pPr>
        <w:ind w:firstLine="708"/>
        <w:jc w:val="both"/>
        <w:rPr>
          <w:b/>
          <w:u w:val="single"/>
        </w:rPr>
      </w:pPr>
      <w:r>
        <w:t xml:space="preserve"> </w:t>
      </w:r>
      <w:r>
        <w:rPr>
          <w:b/>
          <w:u w:val="single"/>
        </w:rPr>
        <w:t xml:space="preserve">Yapılan Müzakere ve Oylamada; </w:t>
      </w:r>
    </w:p>
    <w:p w:rsidR="00163A49" w:rsidRDefault="00163A49" w:rsidP="00163A49">
      <w:pPr>
        <w:ind w:firstLine="708"/>
        <w:jc w:val="both"/>
        <w:rPr>
          <w:b/>
          <w:u w:val="single"/>
        </w:rPr>
      </w:pPr>
    </w:p>
    <w:p w:rsidR="00163A49" w:rsidRDefault="00163A49" w:rsidP="00163A49">
      <w:pPr>
        <w:ind w:left="-180" w:firstLine="708"/>
        <w:jc w:val="both"/>
      </w:pPr>
      <w:r>
        <w:t xml:space="preserve">Plan ve Bütçe Komisyonu Üyesi seçimi yapılması gerektiğinden meclis üyelerinden Ahmet DÖNMEZ, Ali ESKİCİ ve Fatih </w:t>
      </w:r>
      <w:proofErr w:type="spellStart"/>
      <w:proofErr w:type="gramStart"/>
      <w:r>
        <w:t>KIZILIŞIK’ın</w:t>
      </w:r>
      <w:proofErr w:type="spellEnd"/>
      <w:r>
        <w:t xml:space="preserve">  Plan</w:t>
      </w:r>
      <w:proofErr w:type="gramEnd"/>
      <w:r>
        <w:t xml:space="preserve"> ve Bütçe Komisyonu Üyeliğine  Murat KALEM, </w:t>
      </w:r>
      <w:r>
        <w:lastRenderedPageBreak/>
        <w:t xml:space="preserve">Mustafa EKİZOĞLU ve Nuri </w:t>
      </w:r>
      <w:proofErr w:type="spellStart"/>
      <w:r>
        <w:t>YALÇIN’ın</w:t>
      </w:r>
      <w:proofErr w:type="spellEnd"/>
      <w:r>
        <w:t xml:space="preserve"> Plan ve Bütçe Komisyonu Üyesi  olması yönünde vermiş olduğu önerge meclise okundu; </w:t>
      </w:r>
    </w:p>
    <w:p w:rsidR="00163A49" w:rsidRDefault="00163A49" w:rsidP="00163A49">
      <w:pPr>
        <w:ind w:left="-180" w:firstLine="708"/>
        <w:jc w:val="both"/>
      </w:pPr>
    </w:p>
    <w:p w:rsidR="00163A49" w:rsidRDefault="00163A49" w:rsidP="00163A49">
      <w:pPr>
        <w:ind w:left="-180" w:firstLine="708"/>
        <w:jc w:val="both"/>
      </w:pPr>
      <w:r>
        <w:t xml:space="preserve">Yapılan oylama neticesinde, Bir yıl süre ile Plan ve Bütçe Komisyonu Üyeliğinde görev almak üzere Murat KALEM, Mustafa EKİZOĞLU ve Nuri </w:t>
      </w:r>
      <w:proofErr w:type="spellStart"/>
      <w:r>
        <w:t>YALÇIN’ın</w:t>
      </w:r>
      <w:proofErr w:type="spellEnd"/>
      <w:r>
        <w:t xml:space="preserve"> görev yapmasına;</w:t>
      </w:r>
    </w:p>
    <w:p w:rsidR="00163A49" w:rsidRDefault="00163A49" w:rsidP="00163A49">
      <w:pPr>
        <w:jc w:val="both"/>
      </w:pPr>
      <w:r>
        <w:t xml:space="preserve">  </w:t>
      </w:r>
    </w:p>
    <w:p w:rsidR="00163A49" w:rsidRDefault="00163A49" w:rsidP="00163A49">
      <w:pPr>
        <w:ind w:firstLine="708"/>
        <w:jc w:val="both"/>
      </w:pPr>
      <w:r>
        <w:rPr>
          <w:bCs/>
          <w:lang w:eastAsia="en-US"/>
        </w:rPr>
        <w:t xml:space="preserve">5393 sayılı Belediye Kanunun 25 </w:t>
      </w:r>
      <w:r>
        <w:t xml:space="preserve">maddesine istinaden </w:t>
      </w:r>
      <w:proofErr w:type="gramStart"/>
      <w:r>
        <w:t>04/01/2016</w:t>
      </w:r>
      <w:proofErr w:type="gramEnd"/>
      <w:r>
        <w:t xml:space="preserve"> tarihinde oy birliği ile karar verildi. </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KARAR 004: Gündemin dördüncü maddesi;</w:t>
      </w:r>
    </w:p>
    <w:p w:rsidR="00163A49" w:rsidRDefault="00163A49" w:rsidP="00163A49">
      <w:pPr>
        <w:ind w:firstLine="708"/>
        <w:jc w:val="both"/>
      </w:pPr>
    </w:p>
    <w:p w:rsidR="00163A49" w:rsidRDefault="00163A49" w:rsidP="00163A49">
      <w:pPr>
        <w:ind w:firstLine="708"/>
        <w:jc w:val="both"/>
        <w:rPr>
          <w:b/>
          <w:u w:val="single"/>
        </w:rPr>
      </w:pPr>
      <w:r>
        <w:t xml:space="preserve"> </w:t>
      </w:r>
      <w:r>
        <w:rPr>
          <w:b/>
          <w:u w:val="single"/>
        </w:rPr>
        <w:t xml:space="preserve">Yapılan Müzakere ve Oylamada; </w:t>
      </w:r>
    </w:p>
    <w:p w:rsidR="00163A49" w:rsidRDefault="00163A49" w:rsidP="00163A49">
      <w:pPr>
        <w:ind w:firstLine="708"/>
        <w:jc w:val="both"/>
        <w:rPr>
          <w:b/>
          <w:u w:val="single"/>
        </w:rPr>
      </w:pPr>
    </w:p>
    <w:p w:rsidR="00163A49" w:rsidRDefault="00163A49" w:rsidP="00163A49">
      <w:pPr>
        <w:jc w:val="center"/>
        <w:rPr>
          <w:b/>
        </w:rPr>
      </w:pPr>
      <w:r>
        <w:rPr>
          <w:b/>
        </w:rPr>
        <w:t>PLAN VE BÜTÇE KOMİSYONU RAPORU</w:t>
      </w:r>
    </w:p>
    <w:p w:rsidR="00163A49" w:rsidRDefault="00163A49" w:rsidP="00163A49">
      <w:r>
        <w:t xml:space="preserve">Rapor </w:t>
      </w:r>
      <w:proofErr w:type="spellStart"/>
      <w:proofErr w:type="gramStart"/>
      <w:r>
        <w:t>no</w:t>
      </w:r>
      <w:proofErr w:type="spellEnd"/>
      <w:r>
        <w:t xml:space="preserve">  :4</w:t>
      </w:r>
      <w:proofErr w:type="gramEnd"/>
      <w:r>
        <w:t xml:space="preserve">  </w:t>
      </w:r>
    </w:p>
    <w:p w:rsidR="00163A49" w:rsidRDefault="00163A49" w:rsidP="00163A49">
      <w:proofErr w:type="gramStart"/>
      <w:r>
        <w:t>Tarih        :09</w:t>
      </w:r>
      <w:proofErr w:type="gramEnd"/>
      <w:r>
        <w:t>.12.2015</w:t>
      </w:r>
    </w:p>
    <w:p w:rsidR="00163A49" w:rsidRDefault="00163A49" w:rsidP="00163A49"/>
    <w:p w:rsidR="00163A49" w:rsidRDefault="00163A49" w:rsidP="00163A49">
      <w:r>
        <w:t xml:space="preserve">          Belediye Meclisinin 07.12.2015 tarih ve 110 </w:t>
      </w:r>
      <w:proofErr w:type="spellStart"/>
      <w:r>
        <w:t>nolu</w:t>
      </w:r>
      <w:proofErr w:type="spellEnd"/>
      <w:r>
        <w:t xml:space="preserve"> kararları ile komisyonumuza havale edilen 2464 Sayılı Kanun Dışı ücret Tarifelerinin görüşülmesine </w:t>
      </w:r>
      <w:proofErr w:type="gramStart"/>
      <w:r>
        <w:t>geçildi .Yapılan</w:t>
      </w:r>
      <w:proofErr w:type="gramEnd"/>
      <w:r>
        <w:t xml:space="preserve"> inceleme tetikler sonucunda Madde madde görüşülen tarifelerin Komisyonumuzca;</w:t>
      </w:r>
    </w:p>
    <w:p w:rsidR="00163A49" w:rsidRDefault="00163A49" w:rsidP="00163A49">
      <w:pPr>
        <w:tabs>
          <w:tab w:val="left" w:pos="1850"/>
        </w:tabs>
        <w:ind w:firstLine="708"/>
        <w:jc w:val="both"/>
        <w:rPr>
          <w:b/>
          <w:u w:val="single"/>
        </w:rPr>
      </w:pPr>
    </w:p>
    <w:p w:rsidR="00163A49" w:rsidRDefault="00163A49" w:rsidP="00163A49">
      <w:pPr>
        <w:jc w:val="center"/>
        <w:rPr>
          <w:rFonts w:ascii="Arial Black" w:hAnsi="Arial Black"/>
          <w:b/>
        </w:rPr>
      </w:pPr>
    </w:p>
    <w:p w:rsidR="00163A49" w:rsidRDefault="00163A49" w:rsidP="00163A49">
      <w:pPr>
        <w:jc w:val="center"/>
        <w:rPr>
          <w:rFonts w:ascii="Arial Black" w:hAnsi="Arial Black"/>
          <w:b/>
        </w:rPr>
      </w:pPr>
      <w:r>
        <w:rPr>
          <w:rFonts w:ascii="Arial Black" w:hAnsi="Arial Black"/>
          <w:b/>
        </w:rPr>
        <w:t>İNCESU BELEDİYESİ</w:t>
      </w:r>
    </w:p>
    <w:p w:rsidR="00163A49" w:rsidRDefault="00163A49" w:rsidP="00163A49">
      <w:pPr>
        <w:jc w:val="center"/>
        <w:rPr>
          <w:rFonts w:ascii="Arial Black" w:hAnsi="Arial Black"/>
          <w:b/>
        </w:rPr>
      </w:pPr>
      <w:proofErr w:type="gramStart"/>
      <w:r>
        <w:rPr>
          <w:rFonts w:ascii="Arial Black" w:hAnsi="Arial Black"/>
          <w:b/>
        </w:rPr>
        <w:t>2464  SAYILI</w:t>
      </w:r>
      <w:proofErr w:type="gramEnd"/>
      <w:r>
        <w:rPr>
          <w:rFonts w:ascii="Arial Black" w:hAnsi="Arial Black"/>
          <w:b/>
        </w:rPr>
        <w:t xml:space="preserve"> KANUN KAPSAMI DIŞINDA KALAN VE  HİZMET BEDELİ GELİR TARİFELERİ</w:t>
      </w:r>
    </w:p>
    <w:p w:rsidR="00163A49" w:rsidRDefault="00163A49" w:rsidP="00163A49">
      <w:pPr>
        <w:rPr>
          <w:rFonts w:ascii="Arial" w:hAnsi="Arial" w:cs="Arial"/>
          <w:b/>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68"/>
        <w:gridCol w:w="1279"/>
        <w:gridCol w:w="1277"/>
        <w:gridCol w:w="1560"/>
        <w:gridCol w:w="1277"/>
      </w:tblGrid>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S.N.</w:t>
            </w:r>
          </w:p>
        </w:tc>
        <w:tc>
          <w:tcPr>
            <w:tcW w:w="3967"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rPr>
                <w:b/>
                <w:lang w:eastAsia="en-US"/>
              </w:rPr>
            </w:pPr>
          </w:p>
          <w:p w:rsidR="00163A49" w:rsidRDefault="00163A49">
            <w:pPr>
              <w:spacing w:line="276" w:lineRule="auto"/>
              <w:jc w:val="center"/>
              <w:rPr>
                <w:b/>
                <w:lang w:eastAsia="en-US"/>
              </w:rPr>
            </w:pPr>
            <w:r>
              <w:rPr>
                <w:b/>
                <w:lang w:eastAsia="en-US"/>
              </w:rPr>
              <w:t xml:space="preserve">GELİR  TÜRÜ   </w:t>
            </w:r>
            <w:proofErr w:type="gramStart"/>
            <w:r>
              <w:rPr>
                <w:b/>
                <w:lang w:eastAsia="en-US"/>
              </w:rPr>
              <w:t>………………………………………………………</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sz w:val="22"/>
                <w:szCs w:val="22"/>
                <w:lang w:eastAsia="en-US"/>
              </w:rPr>
            </w:pPr>
            <w:r>
              <w:rPr>
                <w:b/>
                <w:sz w:val="22"/>
                <w:szCs w:val="22"/>
                <w:lang w:eastAsia="en-US"/>
              </w:rPr>
              <w:t>2015 yılı</w:t>
            </w:r>
          </w:p>
          <w:p w:rsidR="00163A49" w:rsidRDefault="00163A49">
            <w:pPr>
              <w:spacing w:line="276" w:lineRule="auto"/>
              <w:jc w:val="center"/>
              <w:rPr>
                <w:b/>
                <w:sz w:val="22"/>
                <w:szCs w:val="22"/>
                <w:lang w:eastAsia="en-US"/>
              </w:rPr>
            </w:pPr>
            <w:r>
              <w:rPr>
                <w:b/>
                <w:sz w:val="22"/>
                <w:szCs w:val="22"/>
                <w:lang w:eastAsia="en-US"/>
              </w:rPr>
              <w:t>Uygulama</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sz w:val="22"/>
                <w:szCs w:val="22"/>
                <w:lang w:eastAsia="en-US"/>
              </w:rPr>
            </w:pPr>
            <w:r>
              <w:rPr>
                <w:b/>
                <w:sz w:val="22"/>
                <w:szCs w:val="22"/>
                <w:lang w:eastAsia="en-US"/>
              </w:rPr>
              <w:t>2016</w:t>
            </w:r>
          </w:p>
          <w:p w:rsidR="00163A49" w:rsidRDefault="00163A49">
            <w:pPr>
              <w:spacing w:line="276" w:lineRule="auto"/>
              <w:jc w:val="center"/>
              <w:rPr>
                <w:b/>
                <w:sz w:val="22"/>
                <w:szCs w:val="22"/>
                <w:lang w:eastAsia="en-US"/>
              </w:rPr>
            </w:pPr>
            <w:r>
              <w:rPr>
                <w:b/>
                <w:sz w:val="22"/>
                <w:szCs w:val="22"/>
                <w:lang w:eastAsia="en-US"/>
              </w:rPr>
              <w:t>Yılı</w:t>
            </w:r>
          </w:p>
          <w:p w:rsidR="00163A49" w:rsidRDefault="00163A49">
            <w:pPr>
              <w:spacing w:line="276" w:lineRule="auto"/>
              <w:jc w:val="center"/>
              <w:rPr>
                <w:b/>
                <w:sz w:val="22"/>
                <w:szCs w:val="22"/>
                <w:lang w:eastAsia="en-US"/>
              </w:rPr>
            </w:pPr>
            <w:r>
              <w:rPr>
                <w:b/>
                <w:sz w:val="22"/>
                <w:szCs w:val="22"/>
                <w:lang w:eastAsia="en-US"/>
              </w:rPr>
              <w:t>Birim Tek</w:t>
            </w:r>
          </w:p>
          <w:p w:rsidR="00163A49" w:rsidRDefault="00163A49">
            <w:pPr>
              <w:spacing w:line="276" w:lineRule="auto"/>
              <w:jc w:val="center"/>
              <w:rPr>
                <w:b/>
                <w:sz w:val="22"/>
                <w:szCs w:val="22"/>
                <w:lang w:eastAsia="en-US"/>
              </w:rPr>
            </w:pPr>
            <w:r>
              <w:rPr>
                <w:b/>
                <w:sz w:val="22"/>
                <w:szCs w:val="22"/>
                <w:lang w:eastAsia="en-US"/>
              </w:rPr>
              <w:t>TL</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sz w:val="22"/>
                <w:szCs w:val="22"/>
                <w:lang w:eastAsia="en-US"/>
              </w:rPr>
            </w:pPr>
            <w:r>
              <w:rPr>
                <w:b/>
                <w:sz w:val="22"/>
                <w:szCs w:val="22"/>
                <w:lang w:eastAsia="en-US"/>
              </w:rPr>
              <w:t>Komisyonca</w:t>
            </w:r>
          </w:p>
          <w:p w:rsidR="00163A49" w:rsidRDefault="00163A49">
            <w:pPr>
              <w:spacing w:line="276" w:lineRule="auto"/>
              <w:jc w:val="center"/>
              <w:rPr>
                <w:b/>
                <w:sz w:val="22"/>
                <w:szCs w:val="22"/>
                <w:lang w:eastAsia="en-US"/>
              </w:rPr>
            </w:pPr>
            <w:r>
              <w:rPr>
                <w:b/>
                <w:sz w:val="22"/>
                <w:szCs w:val="22"/>
                <w:lang w:eastAsia="en-US"/>
              </w:rPr>
              <w:t>Kabul</w:t>
            </w:r>
          </w:p>
          <w:p w:rsidR="00163A49" w:rsidRDefault="00163A49">
            <w:pPr>
              <w:spacing w:line="276" w:lineRule="auto"/>
              <w:jc w:val="center"/>
              <w:rPr>
                <w:b/>
                <w:sz w:val="22"/>
                <w:szCs w:val="22"/>
                <w:lang w:eastAsia="en-US"/>
              </w:rPr>
            </w:pPr>
            <w:r>
              <w:rPr>
                <w:b/>
                <w:sz w:val="22"/>
                <w:szCs w:val="22"/>
                <w:lang w:eastAsia="en-US"/>
              </w:rPr>
              <w:t>Edilen</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sz w:val="22"/>
                <w:szCs w:val="22"/>
                <w:lang w:eastAsia="en-US"/>
              </w:rPr>
            </w:pPr>
            <w:r>
              <w:rPr>
                <w:b/>
                <w:sz w:val="22"/>
                <w:szCs w:val="22"/>
                <w:lang w:eastAsia="en-US"/>
              </w:rPr>
              <w:t>Meclisçe</w:t>
            </w:r>
          </w:p>
          <w:p w:rsidR="00163A49" w:rsidRDefault="00163A49">
            <w:pPr>
              <w:spacing w:line="276" w:lineRule="auto"/>
              <w:jc w:val="center"/>
              <w:rPr>
                <w:b/>
                <w:sz w:val="22"/>
                <w:szCs w:val="22"/>
                <w:lang w:eastAsia="en-US"/>
              </w:rPr>
            </w:pPr>
            <w:r>
              <w:rPr>
                <w:b/>
                <w:sz w:val="22"/>
                <w:szCs w:val="22"/>
                <w:lang w:eastAsia="en-US"/>
              </w:rPr>
              <w:t>Kabul</w:t>
            </w:r>
          </w:p>
          <w:p w:rsidR="00163A49" w:rsidRDefault="00163A49">
            <w:pPr>
              <w:spacing w:line="276" w:lineRule="auto"/>
              <w:jc w:val="center"/>
              <w:rPr>
                <w:b/>
                <w:sz w:val="22"/>
                <w:szCs w:val="22"/>
                <w:lang w:eastAsia="en-US"/>
              </w:rPr>
            </w:pPr>
            <w:proofErr w:type="gramStart"/>
            <w:r>
              <w:rPr>
                <w:b/>
                <w:sz w:val="22"/>
                <w:szCs w:val="22"/>
                <w:lang w:eastAsia="en-US"/>
              </w:rPr>
              <w:t>edilen</w:t>
            </w:r>
            <w:proofErr w:type="gramEnd"/>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A</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b/>
                <w:lang w:eastAsia="en-US"/>
              </w:rPr>
              <w:t xml:space="preserve">TAŞIT ÜCRETLERİ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rPr>
          <w:trHeight w:val="443"/>
        </w:trPr>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rPr>
                <w:lang w:eastAsia="en-US"/>
              </w:rPr>
            </w:pPr>
            <w:r>
              <w:rPr>
                <w:lang w:eastAsia="en-US"/>
              </w:rPr>
              <w:t>Cenaze Taşıma Aracı İncesu-Kayseri</w:t>
            </w:r>
          </w:p>
          <w:p w:rsidR="00163A49" w:rsidRDefault="00163A49">
            <w:pPr>
              <w:spacing w:line="276" w:lineRule="auto"/>
              <w:rPr>
                <w:lang w:eastAsia="en-US"/>
              </w:rPr>
            </w:pP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r>
              <w:rPr>
                <w:sz w:val="22"/>
                <w:szCs w:val="22"/>
                <w:lang w:eastAsia="en-US"/>
              </w:rPr>
              <w:t>100,00</w:t>
            </w:r>
          </w:p>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w:t>
            </w:r>
          </w:p>
        </w:tc>
      </w:tr>
      <w:tr w:rsidR="00163A49" w:rsidTr="00163A49">
        <w:trPr>
          <w:trHeight w:val="443"/>
        </w:trPr>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İl Dışı Cenaze </w:t>
            </w:r>
            <w:proofErr w:type="gramStart"/>
            <w:r>
              <w:rPr>
                <w:lang w:eastAsia="en-US"/>
              </w:rPr>
              <w:t>Nakillerinde  Yol</w:t>
            </w:r>
            <w:proofErr w:type="gramEnd"/>
            <w:r>
              <w:rPr>
                <w:lang w:eastAsia="en-US"/>
              </w:rPr>
              <w:t xml:space="preserve"> Giderleri Ve Yakıt Dahil KM Başı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w:t>
            </w:r>
          </w:p>
        </w:tc>
      </w:tr>
      <w:tr w:rsidR="00163A49" w:rsidTr="00163A49">
        <w:tc>
          <w:tcPr>
            <w:tcW w:w="675" w:type="dxa"/>
            <w:tcBorders>
              <w:top w:val="single" w:sz="4" w:space="0" w:color="auto"/>
              <w:left w:val="nil"/>
              <w:bottom w:val="single" w:sz="4" w:space="0" w:color="auto"/>
              <w:right w:val="nil"/>
            </w:tcBorders>
          </w:tcPr>
          <w:p w:rsidR="00163A49" w:rsidRDefault="00163A49">
            <w:pPr>
              <w:spacing w:line="276" w:lineRule="auto"/>
              <w:jc w:val="center"/>
              <w:rPr>
                <w:b/>
                <w:lang w:eastAsia="en-US"/>
              </w:rPr>
            </w:pPr>
          </w:p>
        </w:tc>
        <w:tc>
          <w:tcPr>
            <w:tcW w:w="3967" w:type="dxa"/>
            <w:tcBorders>
              <w:top w:val="single" w:sz="4" w:space="0" w:color="auto"/>
              <w:left w:val="nil"/>
              <w:bottom w:val="single" w:sz="4" w:space="0" w:color="auto"/>
              <w:right w:val="nil"/>
            </w:tcBorders>
          </w:tcPr>
          <w:p w:rsidR="00163A49" w:rsidRDefault="00163A49">
            <w:pPr>
              <w:spacing w:line="276" w:lineRule="auto"/>
              <w:rPr>
                <w:b/>
                <w:lang w:eastAsia="en-US"/>
              </w:rPr>
            </w:pPr>
          </w:p>
        </w:tc>
        <w:tc>
          <w:tcPr>
            <w:tcW w:w="1278"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559"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B</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DÜĞÜN SALONU ÜCRETLERİ</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Gündüz Hafta İçi 08.00-17.00 Saatleri Arası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900,00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sz w:val="22"/>
                <w:szCs w:val="22"/>
                <w:lang w:eastAsia="en-US"/>
              </w:rPr>
            </w:pPr>
            <w:r>
              <w:rPr>
                <w:sz w:val="22"/>
                <w:szCs w:val="22"/>
                <w:lang w:eastAsia="en-US"/>
              </w:rPr>
              <w:t>1.000,00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1.000,00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1.000,00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Akşam Hafta İçi 17,00-24,00 Saatleri Arası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1.000,00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1.100,00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1.100,00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1.100,00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gramStart"/>
            <w:r>
              <w:rPr>
                <w:lang w:eastAsia="en-US"/>
              </w:rPr>
              <w:t>Gündüz  Hafta</w:t>
            </w:r>
            <w:proofErr w:type="gramEnd"/>
            <w:r>
              <w:rPr>
                <w:lang w:eastAsia="en-US"/>
              </w:rPr>
              <w:t xml:space="preserve"> Sonu 08.00-17,00 Saatleri Arası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1.000,00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1.100,00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1.100,00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1.100,00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Akşam  Hafta Sonu 17.00-24.00 Saatleri </w:t>
            </w:r>
            <w:proofErr w:type="gramStart"/>
            <w:r>
              <w:rPr>
                <w:lang w:eastAsia="en-US"/>
              </w:rPr>
              <w:t>Cuma ,Cumartesi</w:t>
            </w:r>
            <w:proofErr w:type="gramEnd"/>
            <w:r>
              <w:rPr>
                <w:lang w:eastAsia="en-US"/>
              </w:rPr>
              <w:t xml:space="preserve">, Pazar Ve Resmi Tatil Günleri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1.800,00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2.000,00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2.000,00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2.000,00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5</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Hafta İçi Ve Hafta Sonu Yemekli </w:t>
            </w:r>
            <w:proofErr w:type="gramStart"/>
            <w:r>
              <w:rPr>
                <w:lang w:eastAsia="en-US"/>
              </w:rPr>
              <w:t>Düğünlerde  Salon</w:t>
            </w:r>
            <w:proofErr w:type="gramEnd"/>
            <w:r>
              <w:rPr>
                <w:lang w:eastAsia="en-US"/>
              </w:rPr>
              <w:t xml:space="preserve"> Ücretine Ek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500,00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500,00</w:t>
            </w:r>
          </w:p>
        </w:tc>
      </w:tr>
      <w:tr w:rsidR="00163A49" w:rsidTr="00163A49">
        <w:tc>
          <w:tcPr>
            <w:tcW w:w="675"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center"/>
              <w:rPr>
                <w:lang w:eastAsia="en-US"/>
              </w:rPr>
            </w:pP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Kızılören Sosyal Tesisleri</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Cenaze Yemekleri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Düğün Ve İftar Yemekleri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Nişan Ve Kına Geceleri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5</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 Günlük Düğün</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lastRenderedPageBreak/>
              <w:t>6</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r>
              <w:rPr>
                <w:lang w:eastAsia="en-US"/>
              </w:rPr>
              <w:t>Süksün</w:t>
            </w:r>
            <w:proofErr w:type="spellEnd"/>
            <w:r>
              <w:rPr>
                <w:lang w:eastAsia="en-US"/>
              </w:rPr>
              <w:t xml:space="preserve"> Düğün Salonu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500,00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7</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proofErr w:type="gramStart"/>
            <w:r>
              <w:rPr>
                <w:lang w:eastAsia="en-US"/>
              </w:rPr>
              <w:t>Subaşı,Karahöyük</w:t>
            </w:r>
            <w:proofErr w:type="spellEnd"/>
            <w:proofErr w:type="gramEnd"/>
            <w:r>
              <w:rPr>
                <w:lang w:eastAsia="en-US"/>
              </w:rPr>
              <w:t xml:space="preserve">, </w:t>
            </w:r>
            <w:proofErr w:type="spellStart"/>
            <w:r>
              <w:rPr>
                <w:lang w:eastAsia="en-US"/>
              </w:rPr>
              <w:t>Üçkuyu,Tahirini</w:t>
            </w:r>
            <w:proofErr w:type="spellEnd"/>
            <w:r>
              <w:rPr>
                <w:lang w:eastAsia="en-US"/>
              </w:rPr>
              <w:t xml:space="preserve">, Küllü Ve </w:t>
            </w:r>
            <w:proofErr w:type="spellStart"/>
            <w:r>
              <w:rPr>
                <w:lang w:eastAsia="en-US"/>
              </w:rPr>
              <w:t>Şeyhşaban</w:t>
            </w:r>
            <w:proofErr w:type="spellEnd"/>
            <w:r>
              <w:rPr>
                <w:lang w:eastAsia="en-US"/>
              </w:rPr>
              <w:t xml:space="preserve"> Mahallerindeki Salon Ve Tesisler İçin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150,00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150,00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150,00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8</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Hacettepe </w:t>
            </w:r>
            <w:proofErr w:type="gramStart"/>
            <w:r>
              <w:rPr>
                <w:lang w:eastAsia="en-US"/>
              </w:rPr>
              <w:t>Parkı  Ücreti</w:t>
            </w:r>
            <w:proofErr w:type="gramEnd"/>
            <w:r>
              <w:rPr>
                <w:lang w:eastAsia="en-US"/>
              </w:rPr>
              <w:t xml:space="preserve">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C</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KONFERANSALONU ÜCRETLERİ</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Konferans </w:t>
            </w:r>
            <w:proofErr w:type="gramStart"/>
            <w:r>
              <w:rPr>
                <w:lang w:eastAsia="en-US"/>
              </w:rPr>
              <w:t>Salonu  Gündüz</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Konferans Salonu Aksam</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D</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SPOR SALONU VE YÜZME HAVUZU ÜCRET İ</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Spor Salonu Giriş </w:t>
            </w:r>
            <w:proofErr w:type="gramStart"/>
            <w:r>
              <w:rPr>
                <w:lang w:eastAsia="en-US"/>
              </w:rPr>
              <w:t>Ücreti  Saat</w:t>
            </w:r>
            <w:proofErr w:type="gramEnd"/>
            <w:r>
              <w:rPr>
                <w:lang w:eastAsia="en-US"/>
              </w:rPr>
              <w:t xml:space="preserve"> Ücreti</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Spor Salonu Giriş Aylık Ücreti Abone</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Yüzme Havuzu Giriş </w:t>
            </w:r>
            <w:proofErr w:type="gramStart"/>
            <w:r>
              <w:rPr>
                <w:lang w:eastAsia="en-US"/>
              </w:rPr>
              <w:t>Ücreti  Saati</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7-12 Yaş Grubu Saati</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w:t>
            </w:r>
          </w:p>
        </w:tc>
      </w:tr>
      <w:tr w:rsidR="00163A49" w:rsidTr="00163A49">
        <w:tc>
          <w:tcPr>
            <w:tcW w:w="675" w:type="dxa"/>
            <w:tcBorders>
              <w:top w:val="single" w:sz="4" w:space="0" w:color="auto"/>
              <w:left w:val="nil"/>
              <w:bottom w:val="single" w:sz="4" w:space="0" w:color="auto"/>
              <w:right w:val="nil"/>
            </w:tcBorders>
          </w:tcPr>
          <w:p w:rsidR="00163A49" w:rsidRDefault="00163A49">
            <w:pPr>
              <w:spacing w:line="276" w:lineRule="auto"/>
              <w:jc w:val="center"/>
              <w:rPr>
                <w:lang w:eastAsia="en-US"/>
              </w:rPr>
            </w:pPr>
          </w:p>
        </w:tc>
        <w:tc>
          <w:tcPr>
            <w:tcW w:w="3967" w:type="dxa"/>
            <w:tcBorders>
              <w:top w:val="single" w:sz="4" w:space="0" w:color="auto"/>
              <w:left w:val="nil"/>
              <w:bottom w:val="single" w:sz="4" w:space="0" w:color="auto"/>
              <w:right w:val="nil"/>
            </w:tcBorders>
          </w:tcPr>
          <w:p w:rsidR="00163A49" w:rsidRDefault="00163A49">
            <w:pPr>
              <w:spacing w:line="276" w:lineRule="auto"/>
              <w:rPr>
                <w:lang w:eastAsia="en-US"/>
              </w:rPr>
            </w:pPr>
          </w:p>
        </w:tc>
        <w:tc>
          <w:tcPr>
            <w:tcW w:w="1278"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559"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E</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proofErr w:type="gramStart"/>
            <w:r>
              <w:rPr>
                <w:b/>
                <w:lang w:eastAsia="en-US"/>
              </w:rPr>
              <w:t>MİSAFİRHANE  YATAK</w:t>
            </w:r>
            <w:proofErr w:type="gramEnd"/>
            <w:r>
              <w:rPr>
                <w:b/>
                <w:lang w:eastAsia="en-US"/>
              </w:rPr>
              <w:t xml:space="preserve"> ÜCRETİ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center"/>
              <w:rPr>
                <w:lang w:eastAsia="en-US"/>
              </w:rPr>
            </w:pPr>
          </w:p>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Misafirhane yatak ücreti kişi başı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F</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proofErr w:type="gramStart"/>
            <w:r>
              <w:rPr>
                <w:b/>
                <w:lang w:eastAsia="en-US"/>
              </w:rPr>
              <w:t>MEZBAHANE  KESİM</w:t>
            </w:r>
            <w:proofErr w:type="gramEnd"/>
            <w:r>
              <w:rPr>
                <w:b/>
                <w:lang w:eastAsia="en-US"/>
              </w:rPr>
              <w:t xml:space="preserve"> VE ET TAŞIMA ÜCRETLERİ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r>
              <w:rPr>
                <w:lang w:eastAsia="en-US"/>
              </w:rPr>
              <w:t>Mezbahane</w:t>
            </w:r>
            <w:proofErr w:type="spellEnd"/>
            <w:r>
              <w:rPr>
                <w:lang w:eastAsia="en-US"/>
              </w:rPr>
              <w:t xml:space="preserve"> Kesim Büyükbaş Hayvan</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70,00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75,00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75,00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75,00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r>
              <w:rPr>
                <w:lang w:eastAsia="en-US"/>
              </w:rPr>
              <w:t>Mezbahane</w:t>
            </w:r>
            <w:proofErr w:type="spellEnd"/>
            <w:r>
              <w:rPr>
                <w:lang w:eastAsia="en-US"/>
              </w:rPr>
              <w:t xml:space="preserve"> Kesim Küçük Baş Hayvan</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gramStart"/>
            <w:r>
              <w:rPr>
                <w:lang w:eastAsia="en-US"/>
              </w:rPr>
              <w:t>Mezbahana  Kullanım</w:t>
            </w:r>
            <w:proofErr w:type="gramEnd"/>
            <w:r>
              <w:rPr>
                <w:lang w:eastAsia="en-US"/>
              </w:rPr>
              <w:t xml:space="preserve"> Büyükbaş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proofErr w:type="gramStart"/>
            <w:r>
              <w:rPr>
                <w:lang w:eastAsia="en-US"/>
              </w:rPr>
              <w:t>Mezbahane</w:t>
            </w:r>
            <w:proofErr w:type="spellEnd"/>
            <w:r>
              <w:rPr>
                <w:lang w:eastAsia="en-US"/>
              </w:rPr>
              <w:t xml:space="preserve">  Kullanım</w:t>
            </w:r>
            <w:proofErr w:type="gramEnd"/>
            <w:r>
              <w:rPr>
                <w:lang w:eastAsia="en-US"/>
              </w:rPr>
              <w:t xml:space="preserve"> Küçükbaş</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10.00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Et Nakli Büyükbaş Hayvan Ad.</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w:t>
            </w:r>
          </w:p>
        </w:tc>
      </w:tr>
      <w:tr w:rsidR="00163A49" w:rsidTr="00163A49">
        <w:tc>
          <w:tcPr>
            <w:tcW w:w="675" w:type="dxa"/>
            <w:tcBorders>
              <w:top w:val="single" w:sz="4" w:space="0" w:color="auto"/>
              <w:left w:val="nil"/>
              <w:bottom w:val="single" w:sz="4" w:space="0" w:color="auto"/>
              <w:right w:val="nil"/>
            </w:tcBorders>
          </w:tcPr>
          <w:p w:rsidR="00163A49" w:rsidRDefault="00163A49">
            <w:pPr>
              <w:spacing w:line="276" w:lineRule="auto"/>
              <w:jc w:val="center"/>
              <w:rPr>
                <w:lang w:eastAsia="en-US"/>
              </w:rPr>
            </w:pPr>
          </w:p>
        </w:tc>
        <w:tc>
          <w:tcPr>
            <w:tcW w:w="3967" w:type="dxa"/>
            <w:tcBorders>
              <w:top w:val="single" w:sz="4" w:space="0" w:color="auto"/>
              <w:left w:val="nil"/>
              <w:bottom w:val="single" w:sz="4" w:space="0" w:color="auto"/>
              <w:right w:val="nil"/>
            </w:tcBorders>
          </w:tcPr>
          <w:p w:rsidR="00163A49" w:rsidRDefault="00163A49">
            <w:pPr>
              <w:spacing w:line="276" w:lineRule="auto"/>
              <w:rPr>
                <w:lang w:eastAsia="en-US"/>
              </w:rPr>
            </w:pPr>
          </w:p>
        </w:tc>
        <w:tc>
          <w:tcPr>
            <w:tcW w:w="1278"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559"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r>
      <w:tr w:rsidR="00163A49" w:rsidTr="00163A49">
        <w:trPr>
          <w:trHeight w:val="575"/>
        </w:trPr>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H</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proofErr w:type="gramStart"/>
            <w:r>
              <w:rPr>
                <w:b/>
                <w:lang w:eastAsia="en-US"/>
              </w:rPr>
              <w:t>YOL  PARKE</w:t>
            </w:r>
            <w:proofErr w:type="gramEnd"/>
            <w:r>
              <w:rPr>
                <w:b/>
                <w:lang w:eastAsia="en-US"/>
              </w:rPr>
              <w:t xml:space="preserve">-KALDIRIM-ASFALT –KARO  BOZMA  BEDELİ </w:t>
            </w:r>
          </w:p>
        </w:tc>
        <w:tc>
          <w:tcPr>
            <w:tcW w:w="1278"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Asfalt Yolun </w:t>
            </w:r>
            <w:proofErr w:type="gramStart"/>
            <w:r>
              <w:rPr>
                <w:lang w:eastAsia="en-US"/>
              </w:rPr>
              <w:t>Bozulması  Metre</w:t>
            </w:r>
            <w:proofErr w:type="gramEnd"/>
            <w:r>
              <w:rPr>
                <w:lang w:eastAsia="en-US"/>
              </w:rPr>
              <w:t xml:space="preserve"> Si</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220,00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220,00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220,00</w:t>
            </w:r>
          </w:p>
        </w:tc>
      </w:tr>
      <w:tr w:rsidR="00163A49" w:rsidTr="00163A49">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 Parke Yolun </w:t>
            </w:r>
            <w:proofErr w:type="gramStart"/>
            <w:r>
              <w:rPr>
                <w:lang w:eastAsia="en-US"/>
              </w:rPr>
              <w:t>Bozulması  Metre</w:t>
            </w:r>
            <w:proofErr w:type="gramEnd"/>
            <w:r>
              <w:rPr>
                <w:lang w:eastAsia="en-US"/>
              </w:rPr>
              <w:t xml:space="preserve"> Si</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100,00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110,00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110,00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110,00</w:t>
            </w:r>
          </w:p>
        </w:tc>
      </w:tr>
      <w:tr w:rsidR="00163A49" w:rsidTr="00163A49">
        <w:trPr>
          <w:trHeight w:val="331"/>
        </w:trPr>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Beton Karo Ve Kaldırım Bozma M2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160,00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160,00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160,00</w:t>
            </w:r>
          </w:p>
        </w:tc>
      </w:tr>
      <w:tr w:rsidR="00163A49" w:rsidTr="00163A49">
        <w:trPr>
          <w:trHeight w:val="331"/>
        </w:trPr>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Kazı Ve Hafriyat Bedeli (Belediye Hafriyat Alanına Dökülmesi Kaydı İle)M3</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w:t>
            </w:r>
          </w:p>
        </w:tc>
      </w:tr>
      <w:tr w:rsidR="00163A49" w:rsidTr="00163A49">
        <w:trPr>
          <w:trHeight w:val="331"/>
        </w:trPr>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5</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İnşaat yıkım artığı ve diğer </w:t>
            </w:r>
            <w:proofErr w:type="gramStart"/>
            <w:r>
              <w:rPr>
                <w:lang w:eastAsia="en-US"/>
              </w:rPr>
              <w:t>atıklar  M3</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w:t>
            </w:r>
          </w:p>
        </w:tc>
      </w:tr>
      <w:tr w:rsidR="00163A49" w:rsidTr="00163A49">
        <w:trPr>
          <w:trHeight w:val="331"/>
        </w:trPr>
        <w:tc>
          <w:tcPr>
            <w:tcW w:w="675" w:type="dxa"/>
            <w:tcBorders>
              <w:top w:val="single" w:sz="4" w:space="0" w:color="auto"/>
              <w:left w:val="nil"/>
              <w:bottom w:val="single" w:sz="4" w:space="0" w:color="auto"/>
              <w:right w:val="nil"/>
            </w:tcBorders>
          </w:tcPr>
          <w:p w:rsidR="00163A49" w:rsidRDefault="00163A49">
            <w:pPr>
              <w:spacing w:line="276" w:lineRule="auto"/>
              <w:jc w:val="center"/>
              <w:rPr>
                <w:b/>
                <w:lang w:eastAsia="en-US"/>
              </w:rPr>
            </w:pPr>
          </w:p>
        </w:tc>
        <w:tc>
          <w:tcPr>
            <w:tcW w:w="3967" w:type="dxa"/>
            <w:tcBorders>
              <w:top w:val="single" w:sz="4" w:space="0" w:color="auto"/>
              <w:left w:val="nil"/>
              <w:bottom w:val="single" w:sz="4" w:space="0" w:color="auto"/>
              <w:right w:val="nil"/>
            </w:tcBorders>
          </w:tcPr>
          <w:p w:rsidR="00163A49" w:rsidRDefault="00163A49">
            <w:pPr>
              <w:spacing w:line="276" w:lineRule="auto"/>
              <w:rPr>
                <w:b/>
                <w:lang w:eastAsia="en-US"/>
              </w:rPr>
            </w:pPr>
          </w:p>
        </w:tc>
        <w:tc>
          <w:tcPr>
            <w:tcW w:w="1278"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559"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r>
      <w:tr w:rsidR="00163A49" w:rsidTr="00163A49">
        <w:trPr>
          <w:trHeight w:val="331"/>
        </w:trPr>
        <w:tc>
          <w:tcPr>
            <w:tcW w:w="675"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I</w:t>
            </w:r>
          </w:p>
        </w:tc>
        <w:tc>
          <w:tcPr>
            <w:tcW w:w="396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 xml:space="preserve">HARCAMALARA KATKILIM PAYI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2464 S.K</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r>
      <w:tr w:rsidR="00163A49" w:rsidTr="00163A49">
        <w:trPr>
          <w:trHeight w:val="331"/>
        </w:trPr>
        <w:tc>
          <w:tcPr>
            <w:tcW w:w="675"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center"/>
              <w:rPr>
                <w:lang w:eastAsia="en-US"/>
              </w:rPr>
            </w:pPr>
          </w:p>
          <w:p w:rsidR="00163A49" w:rsidRDefault="00163A49">
            <w:pPr>
              <w:spacing w:line="276" w:lineRule="auto"/>
              <w:jc w:val="center"/>
              <w:rPr>
                <w:lang w:eastAsia="en-US"/>
              </w:rPr>
            </w:pPr>
          </w:p>
          <w:p w:rsidR="00163A49" w:rsidRDefault="00163A49">
            <w:pPr>
              <w:spacing w:line="276" w:lineRule="auto"/>
              <w:jc w:val="center"/>
              <w:rPr>
                <w:lang w:eastAsia="en-US"/>
              </w:rPr>
            </w:pPr>
            <w:r>
              <w:rPr>
                <w:lang w:eastAsia="en-US"/>
              </w:rPr>
              <w:t>1</w:t>
            </w:r>
          </w:p>
        </w:tc>
        <w:tc>
          <w:tcPr>
            <w:tcW w:w="3967"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rPr>
                <w:lang w:eastAsia="en-US"/>
              </w:rPr>
            </w:pPr>
          </w:p>
          <w:p w:rsidR="00163A49" w:rsidRDefault="00163A49">
            <w:pPr>
              <w:spacing w:line="276" w:lineRule="auto"/>
              <w:rPr>
                <w:lang w:eastAsia="en-US"/>
              </w:rPr>
            </w:pPr>
          </w:p>
          <w:p w:rsidR="00163A49" w:rsidRDefault="00163A49">
            <w:pPr>
              <w:spacing w:line="276" w:lineRule="auto"/>
              <w:rPr>
                <w:lang w:eastAsia="en-US"/>
              </w:rPr>
            </w:pPr>
            <w:r>
              <w:rPr>
                <w:lang w:eastAsia="en-US"/>
              </w:rPr>
              <w:t xml:space="preserve">Yol Harcamalarına katılım payı </w:t>
            </w:r>
          </w:p>
        </w:tc>
        <w:tc>
          <w:tcPr>
            <w:tcW w:w="12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sz w:val="22"/>
                <w:szCs w:val="22"/>
                <w:lang w:eastAsia="en-US"/>
              </w:rPr>
            </w:pPr>
            <w:r>
              <w:rPr>
                <w:sz w:val="22"/>
                <w:szCs w:val="22"/>
                <w:lang w:eastAsia="en-US"/>
              </w:rPr>
              <w:t>2464 Sayılı Kanun 86. Maddesi Hükümleri Uygulanır.</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KABUL</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r>
    </w:tbl>
    <w:p w:rsidR="00163A49" w:rsidRDefault="00163A49" w:rsidP="00163A49">
      <w:pPr>
        <w:rPr>
          <w:rFonts w:ascii="Arial" w:hAnsi="Arial" w:cs="Arial"/>
          <w:b/>
          <w:sz w:val="22"/>
          <w:szCs w:val="22"/>
        </w:rPr>
      </w:pPr>
    </w:p>
    <w:p w:rsidR="00163A49" w:rsidRDefault="00163A49" w:rsidP="00163A49">
      <w:pPr>
        <w:rPr>
          <w:rFonts w:ascii="Arial Black" w:hAnsi="Arial Black" w:cs="Arial"/>
          <w:b/>
        </w:rPr>
      </w:pPr>
      <w:r>
        <w:rPr>
          <w:rFonts w:ascii="Arial Black" w:hAnsi="Arial Black" w:cs="Arial"/>
          <w:b/>
        </w:rPr>
        <w:t xml:space="preserve">FEN İŞLERİ MÜDÜRLÜĞÜ VE İMAR İŞLERİ MÜDÜRLÜĞÜ UYGULAMALARI </w:t>
      </w:r>
    </w:p>
    <w:p w:rsidR="00163A49" w:rsidRDefault="00163A49" w:rsidP="00163A49">
      <w:pPr>
        <w:rPr>
          <w:rFonts w:ascii="Arial" w:hAnsi="Arial" w:cs="Arial"/>
          <w:b/>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4112"/>
        <w:gridCol w:w="1277"/>
        <w:gridCol w:w="1277"/>
        <w:gridCol w:w="1560"/>
        <w:gridCol w:w="1277"/>
      </w:tblGrid>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İ</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 xml:space="preserve">ASANSÖR </w:t>
            </w:r>
            <w:proofErr w:type="gramStart"/>
            <w:r>
              <w:rPr>
                <w:b/>
                <w:lang w:eastAsia="en-US"/>
              </w:rPr>
              <w:t>KONTROL  RUHSAT</w:t>
            </w:r>
            <w:proofErr w:type="gramEnd"/>
            <w:r>
              <w:rPr>
                <w:b/>
                <w:lang w:eastAsia="en-US"/>
              </w:rPr>
              <w:t xml:space="preserve"> HARCI</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lastRenderedPageBreak/>
              <w:t>1</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240 </w:t>
            </w:r>
            <w:proofErr w:type="spellStart"/>
            <w:r>
              <w:rPr>
                <w:lang w:eastAsia="en-US"/>
              </w:rPr>
              <w:t>Kğ</w:t>
            </w:r>
            <w:proofErr w:type="spellEnd"/>
            <w:r>
              <w:rPr>
                <w:lang w:eastAsia="en-US"/>
              </w:rPr>
              <w:t xml:space="preserve"> dan 320 </w:t>
            </w:r>
            <w:proofErr w:type="spellStart"/>
            <w:r>
              <w:rPr>
                <w:lang w:eastAsia="en-US"/>
              </w:rPr>
              <w:t>Kğ</w:t>
            </w:r>
            <w:proofErr w:type="spellEnd"/>
            <w:r>
              <w:rPr>
                <w:lang w:eastAsia="en-US"/>
              </w:rPr>
              <w:t xml:space="preserve"> Kadar (4 Kişilik)</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550,00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100 </w:t>
            </w:r>
            <w:proofErr w:type="spellStart"/>
            <w:r>
              <w:rPr>
                <w:lang w:eastAsia="en-US"/>
              </w:rPr>
              <w:t>Kğ</w:t>
            </w:r>
            <w:proofErr w:type="spellEnd"/>
            <w:r>
              <w:rPr>
                <w:lang w:eastAsia="en-US"/>
              </w:rPr>
              <w:t xml:space="preserve"> dan 630kğ Kadar (8 Kişilik)</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630 </w:t>
            </w:r>
            <w:proofErr w:type="spellStart"/>
            <w:r>
              <w:rPr>
                <w:lang w:eastAsia="en-US"/>
              </w:rPr>
              <w:t>Kğ</w:t>
            </w:r>
            <w:proofErr w:type="spellEnd"/>
            <w:r>
              <w:rPr>
                <w:lang w:eastAsia="en-US"/>
              </w:rPr>
              <w:t xml:space="preserve"> </w:t>
            </w:r>
            <w:proofErr w:type="gramStart"/>
            <w:r>
              <w:rPr>
                <w:lang w:eastAsia="en-US"/>
              </w:rPr>
              <w:t>dan</w:t>
            </w:r>
            <w:proofErr w:type="gramEnd"/>
            <w:r>
              <w:rPr>
                <w:lang w:eastAsia="en-US"/>
              </w:rPr>
              <w:t xml:space="preserve"> Fazlası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J</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 xml:space="preserve">PLAN TASDİK ÜCRETİ </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r>
              <w:rPr>
                <w:lang w:eastAsia="en-US"/>
              </w:rPr>
              <w:t>Expertiz</w:t>
            </w:r>
            <w:proofErr w:type="spellEnd"/>
            <w:r>
              <w:rPr>
                <w:lang w:eastAsia="en-US"/>
              </w:rPr>
              <w:t xml:space="preserve"> Raporu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Proje Kontrol Ücreti (Bürüt İnşaat)M2</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0,30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0,35</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0,35</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0,35</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Arşivden Alınarak Çoğaltılan Proje Bedeli Her Bağımsız Bölüm İçin</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40,00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45,00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45,00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45,00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Arşivden Yazılı </w:t>
            </w:r>
            <w:proofErr w:type="gramStart"/>
            <w:r>
              <w:rPr>
                <w:lang w:eastAsia="en-US"/>
              </w:rPr>
              <w:t>Bilgi ,Hesap</w:t>
            </w:r>
            <w:proofErr w:type="gramEnd"/>
            <w:r>
              <w:rPr>
                <w:lang w:eastAsia="en-US"/>
              </w:rPr>
              <w:t xml:space="preserve"> Özeti (Bina İçin)</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40,00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50,00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50,00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Plan Tasdik Ücreti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Resim Tasdik Kat Mülkiyeti İçin 4 Kata Kadar(4 Kattan Sonrası Her Kat İçin İlave 20,00TL)</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60,00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65,00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7</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Brüt Tabliye Alanı 0-150 M2 Olanlar</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55,00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8</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Brüt Tabliye Alanı 150-300 M2 Olanlar</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65,00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9</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Brüt Tabliye Alanı 300M2 Büyük Olanlar</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110,00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r>
              <w:rPr>
                <w:b/>
                <w:sz w:val="22"/>
                <w:szCs w:val="22"/>
                <w:lang w:eastAsia="en-US"/>
              </w:rPr>
              <w:t>110,00</w:t>
            </w:r>
          </w:p>
          <w:p w:rsidR="00163A49" w:rsidRDefault="00163A49">
            <w:pPr>
              <w:spacing w:line="276" w:lineRule="auto"/>
              <w:jc w:val="center"/>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r>
              <w:rPr>
                <w:b/>
                <w:sz w:val="22"/>
                <w:szCs w:val="22"/>
                <w:lang w:eastAsia="en-US"/>
              </w:rPr>
              <w:t>110,00</w:t>
            </w:r>
          </w:p>
          <w:p w:rsidR="00163A49" w:rsidRDefault="00163A49">
            <w:pPr>
              <w:spacing w:line="276" w:lineRule="auto"/>
              <w:jc w:val="center"/>
              <w:rPr>
                <w:b/>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10</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2981 Sayılı İmar Affından Yararlanan Binalar İçin Elektrik Ve Su Abone İzinleri </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300,00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330,00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330,00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330,00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11</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Ruhsat Yenileme </w:t>
            </w:r>
            <w:proofErr w:type="gramStart"/>
            <w:r>
              <w:rPr>
                <w:lang w:eastAsia="en-US"/>
              </w:rPr>
              <w:t>Ücreti  Konutlar</w:t>
            </w:r>
            <w:proofErr w:type="gramEnd"/>
            <w:r>
              <w:rPr>
                <w:lang w:eastAsia="en-US"/>
              </w:rPr>
              <w:t xml:space="preserve"> İçin(Her Çoğaltma İçin)</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385,00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385,00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385,00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12</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Ruhsat Yenileme Ticari İş </w:t>
            </w:r>
            <w:proofErr w:type="gramStart"/>
            <w:r>
              <w:rPr>
                <w:lang w:eastAsia="en-US"/>
              </w:rPr>
              <w:t>Yerileri  İçin</w:t>
            </w:r>
            <w:proofErr w:type="gramEnd"/>
            <w:r>
              <w:rPr>
                <w:lang w:eastAsia="en-US"/>
              </w:rPr>
              <w:t>(Her Çoğaltma İçin)</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1.100,00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1.100,00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1.100,00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13</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Demir Kontrol Her </w:t>
            </w:r>
            <w:proofErr w:type="gramStart"/>
            <w:r>
              <w:rPr>
                <w:lang w:eastAsia="en-US"/>
              </w:rPr>
              <w:t>Tabliye  İçin</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75,00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80,00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80,00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80,00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14</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İş Bitirme Belgesi Toplam Bedelin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0,003</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0,003</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0,003</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0,003</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15</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İmar Çapı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80,00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90,00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90,00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90,00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16</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İmar Durum Belgesi (</w:t>
            </w:r>
            <w:proofErr w:type="gramStart"/>
            <w:r>
              <w:rPr>
                <w:lang w:eastAsia="en-US"/>
              </w:rPr>
              <w:t>Pafta  A4</w:t>
            </w:r>
            <w:proofErr w:type="gramEnd"/>
            <w:r>
              <w:rPr>
                <w:lang w:eastAsia="en-US"/>
              </w:rPr>
              <w:t xml:space="preserve"> Fotokopi)</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17</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İfraza Giren </w:t>
            </w:r>
            <w:proofErr w:type="gramStart"/>
            <w:r>
              <w:rPr>
                <w:lang w:eastAsia="en-US"/>
              </w:rPr>
              <w:t>Tapular  İçin</w:t>
            </w:r>
            <w:proofErr w:type="gramEnd"/>
            <w:r>
              <w:rPr>
                <w:lang w:eastAsia="en-US"/>
              </w:rPr>
              <w:t xml:space="preserve"> M2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0,10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0,10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0,10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0,10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18</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İfraza </w:t>
            </w:r>
            <w:proofErr w:type="gramStart"/>
            <w:r>
              <w:rPr>
                <w:lang w:eastAsia="en-US"/>
              </w:rPr>
              <w:t>Girip  Bölünmeden</w:t>
            </w:r>
            <w:proofErr w:type="gramEnd"/>
            <w:r>
              <w:rPr>
                <w:lang w:eastAsia="en-US"/>
              </w:rPr>
              <w:t xml:space="preserve"> Çıkan Parseller İçin Tapu Başı </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100,00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19</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İfraz Tapu </w:t>
            </w:r>
            <w:proofErr w:type="spellStart"/>
            <w:r>
              <w:rPr>
                <w:lang w:eastAsia="en-US"/>
              </w:rPr>
              <w:t>Folye</w:t>
            </w:r>
            <w:proofErr w:type="spellEnd"/>
            <w:r>
              <w:rPr>
                <w:lang w:eastAsia="en-US"/>
              </w:rPr>
              <w:t xml:space="preserve"> Evrak Fotokopisi</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5,00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5,00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20</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Kot Raporu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100,00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21</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Su Basman Kontrolü</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80,00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w:t>
            </w:r>
            <w:proofErr w:type="spellStart"/>
            <w:r>
              <w:rPr>
                <w:lang w:eastAsia="en-US"/>
              </w:rPr>
              <w:t>Hus</w:t>
            </w:r>
            <w:proofErr w:type="spellEnd"/>
            <w:r>
              <w:rPr>
                <w:lang w:eastAsia="en-US"/>
              </w:rPr>
              <w:t>)Harita Uygulama Sorumluluğu</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23</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Esaslı Olmayan Her </w:t>
            </w:r>
            <w:proofErr w:type="gramStart"/>
            <w:r>
              <w:rPr>
                <w:lang w:eastAsia="en-US"/>
              </w:rPr>
              <w:t>Türlü  Tamir</w:t>
            </w:r>
            <w:proofErr w:type="gramEnd"/>
            <w:r>
              <w:rPr>
                <w:lang w:eastAsia="en-US"/>
              </w:rPr>
              <w:t xml:space="preserve"> Ve Tadilatlar M2</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3,00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3,00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3,00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Parsel İçin Yer Gösterme</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25</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İmar </w:t>
            </w:r>
            <w:proofErr w:type="gramStart"/>
            <w:r>
              <w:rPr>
                <w:lang w:eastAsia="en-US"/>
              </w:rPr>
              <w:t>Adalarına  Ait</w:t>
            </w:r>
            <w:proofErr w:type="gramEnd"/>
            <w:r>
              <w:rPr>
                <w:lang w:eastAsia="en-US"/>
              </w:rPr>
              <w:t xml:space="preserve"> İmar Koordinat Sistem Her Nokta İçin</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1,5</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1,5</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1,5</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1,5</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26</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Ruhsat Verilecek Tüm Sıhhi Ve Gayri Sıhhi Müesseselerden M2 Si </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1,50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1,50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1,50</w:t>
            </w:r>
          </w:p>
        </w:tc>
      </w:tr>
      <w:tr w:rsidR="00163A49" w:rsidTr="00163A49">
        <w:tc>
          <w:tcPr>
            <w:tcW w:w="533"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center"/>
              <w:rPr>
                <w:lang w:eastAsia="en-US"/>
              </w:rPr>
            </w:pPr>
          </w:p>
          <w:p w:rsidR="00163A49" w:rsidRDefault="00163A49">
            <w:pPr>
              <w:spacing w:line="276" w:lineRule="auto"/>
              <w:jc w:val="center"/>
              <w:rPr>
                <w:lang w:eastAsia="en-US"/>
              </w:rPr>
            </w:pPr>
            <w:r>
              <w:rPr>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İşyeri Açma Ruhsatı, Çalıştırma Belgesi İçin Görüş </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 xml:space="preserve"> 50,00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p w:rsidR="00163A49" w:rsidRDefault="00163A49">
            <w:pPr>
              <w:spacing w:line="276" w:lineRule="auto"/>
              <w:jc w:val="right"/>
              <w:rPr>
                <w:sz w:val="22"/>
                <w:szCs w:val="22"/>
                <w:lang w:eastAsia="en-US"/>
              </w:rPr>
            </w:pPr>
            <w:r>
              <w:rPr>
                <w:sz w:val="22"/>
                <w:szCs w:val="22"/>
                <w:lang w:eastAsia="en-US"/>
              </w:rPr>
              <w:t>50,00</w:t>
            </w: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p w:rsidR="00163A49" w:rsidRDefault="00163A49">
            <w:pPr>
              <w:spacing w:line="276" w:lineRule="auto"/>
              <w:jc w:val="right"/>
              <w:rPr>
                <w:b/>
                <w:sz w:val="22"/>
                <w:szCs w:val="22"/>
                <w:lang w:eastAsia="en-US"/>
              </w:rPr>
            </w:pPr>
            <w:r>
              <w:rPr>
                <w:b/>
                <w:sz w:val="22"/>
                <w:szCs w:val="22"/>
                <w:lang w:eastAsia="en-US"/>
              </w:rPr>
              <w:t>50,00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28</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Hisseli Satışlarda Görüş Taleplerinde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29</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İmar Affı Kapsamı İşyerleri İçin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30</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İmar Affı </w:t>
            </w:r>
            <w:proofErr w:type="gramStart"/>
            <w:r>
              <w:rPr>
                <w:lang w:eastAsia="en-US"/>
              </w:rPr>
              <w:t>Kapsamı  Meskenler</w:t>
            </w:r>
            <w:proofErr w:type="gramEnd"/>
            <w:r>
              <w:rPr>
                <w:lang w:eastAsia="en-US"/>
              </w:rPr>
              <w:t xml:space="preserve"> İçin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350,00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350,00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350,00</w:t>
            </w:r>
          </w:p>
        </w:tc>
      </w:tr>
      <w:tr w:rsidR="00163A49" w:rsidTr="00163A49">
        <w:tc>
          <w:tcPr>
            <w:tcW w:w="533" w:type="dxa"/>
            <w:tcBorders>
              <w:top w:val="single" w:sz="4" w:space="0" w:color="auto"/>
              <w:left w:val="nil"/>
              <w:bottom w:val="single" w:sz="4" w:space="0" w:color="auto"/>
              <w:right w:val="nil"/>
            </w:tcBorders>
          </w:tcPr>
          <w:p w:rsidR="00163A49" w:rsidRDefault="00163A49">
            <w:pPr>
              <w:spacing w:line="276" w:lineRule="auto"/>
              <w:jc w:val="center"/>
              <w:rPr>
                <w:lang w:eastAsia="en-US"/>
              </w:rPr>
            </w:pPr>
          </w:p>
        </w:tc>
        <w:tc>
          <w:tcPr>
            <w:tcW w:w="4111" w:type="dxa"/>
            <w:tcBorders>
              <w:top w:val="single" w:sz="4" w:space="0" w:color="auto"/>
              <w:left w:val="nil"/>
              <w:bottom w:val="single" w:sz="4" w:space="0" w:color="auto"/>
              <w:right w:val="nil"/>
            </w:tcBorders>
          </w:tcPr>
          <w:p w:rsidR="00163A49" w:rsidRDefault="00163A49">
            <w:pPr>
              <w:spacing w:line="276" w:lineRule="auto"/>
              <w:rPr>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559"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K</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İLAVE İMAR PLANI  (Her Hektar İçin)</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Konut Planlama Çalışması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Ticaret (KDKÇ Alanı)</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25.000,00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25.000,00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25.000,00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Sanayi</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proofErr w:type="gramStart"/>
            <w:r>
              <w:rPr>
                <w:sz w:val="22"/>
                <w:szCs w:val="22"/>
                <w:lang w:eastAsia="en-US"/>
              </w:rPr>
              <w:t>40,000,00</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45.000,00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Akaryakıt İstasyonu</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150.000,00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150.000,00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LPG İstasyonu</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50.000,00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60.000,00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r>
              <w:rPr>
                <w:lang w:eastAsia="en-US"/>
              </w:rPr>
              <w:t>Ges</w:t>
            </w:r>
            <w:proofErr w:type="spellEnd"/>
            <w:r>
              <w:rPr>
                <w:lang w:eastAsia="en-US"/>
              </w:rPr>
              <w:t>(Güneş Enerjisi Kurulum)</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30.000,00</w:t>
            </w:r>
          </w:p>
        </w:tc>
      </w:tr>
      <w:tr w:rsidR="00163A49" w:rsidTr="00163A49">
        <w:tc>
          <w:tcPr>
            <w:tcW w:w="533" w:type="dxa"/>
            <w:tcBorders>
              <w:top w:val="single" w:sz="4" w:space="0" w:color="auto"/>
              <w:left w:val="nil"/>
              <w:bottom w:val="single" w:sz="4" w:space="0" w:color="auto"/>
              <w:right w:val="nil"/>
            </w:tcBorders>
          </w:tcPr>
          <w:p w:rsidR="00163A49" w:rsidRDefault="00163A49">
            <w:pPr>
              <w:spacing w:line="276" w:lineRule="auto"/>
              <w:jc w:val="center"/>
              <w:rPr>
                <w:b/>
                <w:lang w:eastAsia="en-US"/>
              </w:rPr>
            </w:pPr>
          </w:p>
        </w:tc>
        <w:tc>
          <w:tcPr>
            <w:tcW w:w="4111" w:type="dxa"/>
            <w:tcBorders>
              <w:top w:val="single" w:sz="4" w:space="0" w:color="auto"/>
              <w:left w:val="nil"/>
              <w:bottom w:val="single" w:sz="4" w:space="0" w:color="auto"/>
              <w:right w:val="nil"/>
            </w:tcBorders>
          </w:tcPr>
          <w:p w:rsidR="00163A49" w:rsidRDefault="00163A49">
            <w:pPr>
              <w:spacing w:line="276" w:lineRule="auto"/>
              <w:rPr>
                <w:b/>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sz w:val="22"/>
                <w:szCs w:val="22"/>
                <w:lang w:eastAsia="en-US"/>
              </w:rPr>
            </w:pPr>
          </w:p>
        </w:tc>
        <w:tc>
          <w:tcPr>
            <w:tcW w:w="1559"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c>
          <w:tcPr>
            <w:tcW w:w="1276" w:type="dxa"/>
            <w:tcBorders>
              <w:top w:val="single" w:sz="4" w:space="0" w:color="auto"/>
              <w:left w:val="nil"/>
              <w:bottom w:val="single" w:sz="4" w:space="0" w:color="auto"/>
              <w:right w:val="nil"/>
            </w:tcBorders>
          </w:tcPr>
          <w:p w:rsidR="00163A49" w:rsidRDefault="00163A49">
            <w:pPr>
              <w:spacing w:line="276" w:lineRule="auto"/>
              <w:jc w:val="right"/>
              <w:rPr>
                <w:b/>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b/>
                <w:lang w:eastAsia="en-US"/>
              </w:rPr>
            </w:pPr>
            <w:r>
              <w:rPr>
                <w:b/>
                <w:lang w:eastAsia="en-US"/>
              </w:rPr>
              <w:t>L</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b/>
                <w:lang w:eastAsia="en-US"/>
              </w:rPr>
            </w:pPr>
            <w:r>
              <w:rPr>
                <w:b/>
                <w:lang w:eastAsia="en-US"/>
              </w:rPr>
              <w:t>Revizyon Ve Plan Tadilatı (Hek.)</w:t>
            </w: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right"/>
              <w:rPr>
                <w:b/>
                <w:sz w:val="22"/>
                <w:szCs w:val="22"/>
                <w:lang w:eastAsia="en-US"/>
              </w:rPr>
            </w:pP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Konut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8.000,00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10.000,00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Ticaret(KDKÇ Alanı)</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25.000,00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25.000,00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25.000,00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Sanayi</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45.000,00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45.000,00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Akaryakıt İstasyonu </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150.000,00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150.000,00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150.000,00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LPG İstasyonu</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50.000,00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 xml:space="preserve"> 60.000,00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60.000,00</w:t>
            </w:r>
          </w:p>
        </w:tc>
      </w:tr>
      <w:tr w:rsidR="00163A49" w:rsidTr="00163A49">
        <w:tc>
          <w:tcPr>
            <w:tcW w:w="533"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GES(Güneş Enerjisi Sistem Kurulum)</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sz w:val="22"/>
                <w:szCs w:val="22"/>
                <w:lang w:eastAsia="en-US"/>
              </w:rPr>
            </w:pPr>
            <w:r>
              <w:rPr>
                <w:sz w:val="22"/>
                <w:szCs w:val="22"/>
                <w:lang w:eastAsia="en-US"/>
              </w:rPr>
              <w:t>30.000,00</w:t>
            </w:r>
          </w:p>
        </w:tc>
        <w:tc>
          <w:tcPr>
            <w:tcW w:w="1559"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30.000,00</w:t>
            </w:r>
          </w:p>
        </w:tc>
        <w:tc>
          <w:tcPr>
            <w:tcW w:w="127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b/>
                <w:sz w:val="22"/>
                <w:szCs w:val="22"/>
                <w:lang w:eastAsia="en-US"/>
              </w:rPr>
            </w:pPr>
            <w:r>
              <w:rPr>
                <w:b/>
                <w:sz w:val="22"/>
                <w:szCs w:val="22"/>
                <w:lang w:eastAsia="en-US"/>
              </w:rPr>
              <w:t>30.000,00</w:t>
            </w:r>
          </w:p>
        </w:tc>
      </w:tr>
    </w:tbl>
    <w:p w:rsidR="00163A49" w:rsidRDefault="00163A49" w:rsidP="00163A49">
      <w:pPr>
        <w:rPr>
          <w:rFonts w:ascii="Arial" w:hAnsi="Arial" w:cs="Arial"/>
          <w:sz w:val="22"/>
          <w:szCs w:val="22"/>
        </w:rPr>
      </w:pPr>
      <w:r>
        <w:rPr>
          <w:rFonts w:ascii="Arial" w:hAnsi="Arial" w:cs="Arial"/>
          <w:sz w:val="22"/>
          <w:szCs w:val="22"/>
        </w:rPr>
        <w:t xml:space="preserve">       </w:t>
      </w:r>
    </w:p>
    <w:p w:rsidR="00163A49" w:rsidRDefault="00163A49" w:rsidP="00163A49">
      <w:pPr>
        <w:ind w:firstLine="708"/>
        <w:jc w:val="both"/>
      </w:pPr>
      <w:r>
        <w:t>2016 yılı ücret tarifelerinin yukarıda yazıldığı şekli ile kabul edilmesine, ücret tarifesi çizelgesinde yer almayan gelir türlerinin ise meclisimizin 01.12.2014 tarih ve 105 sayılı kararları ile 2015 yılı için uygulanan tarifenin geçerli olacağını meclisin takdirlerine arz ederiz.09.12.2015</w:t>
      </w:r>
    </w:p>
    <w:p w:rsidR="00163A49" w:rsidRDefault="00163A49" w:rsidP="00163A49">
      <w:pPr>
        <w:ind w:firstLine="708"/>
        <w:jc w:val="both"/>
        <w:rPr>
          <w:b/>
          <w:u w:val="single"/>
        </w:rPr>
      </w:pPr>
    </w:p>
    <w:p w:rsidR="00163A49" w:rsidRDefault="00163A49" w:rsidP="00163A49">
      <w:pPr>
        <w:ind w:firstLine="708"/>
        <w:jc w:val="both"/>
      </w:pPr>
      <w:r>
        <w:t xml:space="preserve">5393 Sayılı kanunun 24 üncü maddesi gereğince yukarıda çizelge halinde hazırlanmış olan </w:t>
      </w:r>
      <w:proofErr w:type="gramStart"/>
      <w:r>
        <w:t>09/12/2015</w:t>
      </w:r>
      <w:proofErr w:type="gramEnd"/>
      <w:r>
        <w:t xml:space="preserve"> tarih ve 04 sayılı Plan ve Bütçe Komisyon Raporunun kabulüne ve 04/01/2016 tarihinden itibaren yürürlüğe girmesine 04/01/2016 tarihinde oy birliği ile karar verildi.  </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 xml:space="preserve">KARAR 005: Gündemin beşinci maddesi; </w:t>
      </w:r>
    </w:p>
    <w:p w:rsidR="00163A49" w:rsidRDefault="00163A49" w:rsidP="00163A49">
      <w:pPr>
        <w:ind w:firstLine="708"/>
        <w:jc w:val="both"/>
      </w:pPr>
    </w:p>
    <w:p w:rsidR="00163A49" w:rsidRDefault="00163A49" w:rsidP="00163A49">
      <w:pPr>
        <w:ind w:firstLine="708"/>
        <w:jc w:val="both"/>
        <w:rPr>
          <w:b/>
          <w:u w:val="single"/>
        </w:rPr>
      </w:pPr>
      <w:r>
        <w:t xml:space="preserve"> </w:t>
      </w:r>
      <w:r>
        <w:rPr>
          <w:b/>
          <w:u w:val="single"/>
        </w:rPr>
        <w:t xml:space="preserve">Yapılan Müzakere ve Oylamada; </w:t>
      </w:r>
    </w:p>
    <w:p w:rsidR="00163A49" w:rsidRDefault="00163A49" w:rsidP="00163A49">
      <w:pPr>
        <w:ind w:firstLine="708"/>
        <w:jc w:val="both"/>
        <w:rPr>
          <w:b/>
          <w:u w:val="single"/>
        </w:rPr>
      </w:pPr>
    </w:p>
    <w:p w:rsidR="00163A49" w:rsidRDefault="00163A49" w:rsidP="00163A49">
      <w:pPr>
        <w:ind w:firstLine="708"/>
        <w:jc w:val="both"/>
      </w:pPr>
      <w:r>
        <w:t xml:space="preserve">Komisyonumuz tarafından yapılan teknik inceleme neticesinde komisyonumuza havale edilen Kayseri Büyükşehir Belediyesinin 13.07.2015 tarih ve 532 sayılı Meclis kararı ile onanan 1/5000 ölçekli Nazım İmar Planına uygun olarak hazırlanan </w:t>
      </w:r>
      <w:r>
        <w:rPr>
          <w:rStyle w:val="Gl"/>
        </w:rPr>
        <w:t xml:space="preserve">İncesu İlçesi, </w:t>
      </w:r>
      <w:proofErr w:type="spellStart"/>
      <w:r>
        <w:rPr>
          <w:rStyle w:val="Gl"/>
        </w:rPr>
        <w:t>Örenşehir</w:t>
      </w:r>
      <w:proofErr w:type="spellEnd"/>
      <w:r>
        <w:rPr>
          <w:rStyle w:val="Gl"/>
        </w:rPr>
        <w:t xml:space="preserve"> Mahallesi 133 ada 3 parselde bulunan </w:t>
      </w:r>
      <w:r>
        <w:rPr>
          <w:color w:val="000000"/>
        </w:rPr>
        <w:t xml:space="preserve">akaryakıt istasyonu olarak planlı olan alanda, akaryakıt ve servis istasyonu yanında LPG </w:t>
      </w:r>
      <w:proofErr w:type="spellStart"/>
      <w:r>
        <w:rPr>
          <w:color w:val="000000"/>
        </w:rPr>
        <w:t>otogaz</w:t>
      </w:r>
      <w:proofErr w:type="spellEnd"/>
      <w:r>
        <w:rPr>
          <w:color w:val="000000"/>
        </w:rPr>
        <w:t xml:space="preserve"> istasyonu da yapılması </w:t>
      </w:r>
      <w:r>
        <w:rPr>
          <w:rStyle w:val="Gl"/>
        </w:rPr>
        <w:t xml:space="preserve">için </w:t>
      </w:r>
      <w:r>
        <w:t xml:space="preserve">hazırlanan 1/1000 ölçekli öneri imar planları incelenmiş ve hazırlanan(UİP-6766,4 Plan İşlem Numaralı) 1/1000 ölçekli öneri imar planı açıklama raporunun ve paftasının uygun olacağı yönünde hazırlanan </w:t>
      </w:r>
      <w:proofErr w:type="gramStart"/>
      <w:r>
        <w:t>15/12/2015</w:t>
      </w:r>
      <w:proofErr w:type="gramEnd"/>
      <w:r>
        <w:t xml:space="preserve"> tarih ve 14 sayılı İmar Komisyon Raporunun kabul edilmesine;</w:t>
      </w:r>
    </w:p>
    <w:p w:rsidR="00163A49" w:rsidRDefault="00163A49" w:rsidP="00163A49">
      <w:pPr>
        <w:ind w:firstLine="708"/>
        <w:jc w:val="both"/>
      </w:pPr>
    </w:p>
    <w:p w:rsidR="00163A49" w:rsidRDefault="00163A49" w:rsidP="00163A49">
      <w:pPr>
        <w:ind w:firstLine="708"/>
        <w:jc w:val="both"/>
        <w:rPr>
          <w:bCs/>
          <w:lang w:eastAsia="en-US"/>
        </w:rPr>
      </w:pPr>
      <w:r>
        <w:rPr>
          <w:bCs/>
          <w:lang w:eastAsia="en-US"/>
        </w:rPr>
        <w:t xml:space="preserve">5393 sayılı Belediye Kanunun 24 maddesi gereğince </w:t>
      </w:r>
      <w:proofErr w:type="gramStart"/>
      <w:r>
        <w:rPr>
          <w:bCs/>
          <w:lang w:eastAsia="en-US"/>
        </w:rPr>
        <w:t>05/10/2015</w:t>
      </w:r>
      <w:proofErr w:type="gramEnd"/>
      <w:r>
        <w:rPr>
          <w:bCs/>
          <w:lang w:eastAsia="en-US"/>
        </w:rPr>
        <w:t xml:space="preserve"> tarihinde oy birliği ile karar verildi.</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KARAR 006: Gündemin altıncı maddesi;</w:t>
      </w:r>
    </w:p>
    <w:p w:rsidR="00163A49" w:rsidRDefault="00163A49" w:rsidP="00163A49">
      <w:pPr>
        <w:ind w:firstLine="708"/>
        <w:jc w:val="both"/>
        <w:rPr>
          <w:sz w:val="22"/>
          <w:szCs w:val="22"/>
        </w:rPr>
      </w:pPr>
    </w:p>
    <w:p w:rsidR="00163A49" w:rsidRDefault="00163A49" w:rsidP="00163A49">
      <w:pPr>
        <w:ind w:firstLine="708"/>
        <w:jc w:val="both"/>
        <w:rPr>
          <w:b/>
          <w:sz w:val="22"/>
          <w:szCs w:val="22"/>
          <w:u w:val="single"/>
        </w:rPr>
      </w:pPr>
      <w:r>
        <w:rPr>
          <w:sz w:val="22"/>
          <w:szCs w:val="22"/>
        </w:rPr>
        <w:t xml:space="preserve"> </w:t>
      </w:r>
      <w:r>
        <w:rPr>
          <w:b/>
          <w:sz w:val="22"/>
          <w:szCs w:val="22"/>
          <w:u w:val="single"/>
        </w:rPr>
        <w:t xml:space="preserve">Yapılan Müzakere ve Oylamada; </w:t>
      </w:r>
    </w:p>
    <w:p w:rsidR="00163A49" w:rsidRDefault="00163A49" w:rsidP="00163A49">
      <w:pPr>
        <w:ind w:firstLine="708"/>
        <w:jc w:val="both"/>
        <w:rPr>
          <w:b/>
          <w:sz w:val="22"/>
          <w:szCs w:val="22"/>
          <w:u w:val="single"/>
        </w:rPr>
      </w:pPr>
    </w:p>
    <w:p w:rsidR="00163A49" w:rsidRDefault="00163A49" w:rsidP="00163A49">
      <w:pPr>
        <w:jc w:val="center"/>
        <w:rPr>
          <w:rFonts w:ascii="Arial Black" w:hAnsi="Arial Black"/>
          <w:sz w:val="22"/>
          <w:szCs w:val="22"/>
          <w:u w:val="single"/>
        </w:rPr>
      </w:pPr>
      <w:r>
        <w:rPr>
          <w:rFonts w:ascii="Arial Black" w:hAnsi="Arial Black"/>
          <w:sz w:val="22"/>
          <w:szCs w:val="22"/>
          <w:u w:val="single"/>
        </w:rPr>
        <w:t>GEÇİCİ İŞÇİ VİZE TEKLİF CETVELİ</w:t>
      </w:r>
    </w:p>
    <w:p w:rsidR="00163A49" w:rsidRDefault="00163A49" w:rsidP="00163A49">
      <w:pPr>
        <w:jc w:val="both"/>
        <w:rPr>
          <w:sz w:val="22"/>
          <w:szCs w:val="22"/>
        </w:rPr>
      </w:pPr>
      <w:proofErr w:type="gramStart"/>
      <w:r>
        <w:rPr>
          <w:b/>
          <w:sz w:val="22"/>
          <w:szCs w:val="22"/>
        </w:rPr>
        <w:t>İLİ</w:t>
      </w:r>
      <w:r>
        <w:rPr>
          <w:sz w:val="22"/>
          <w:szCs w:val="22"/>
        </w:rPr>
        <w:t xml:space="preserve">              :KAYSERİ</w:t>
      </w:r>
      <w:proofErr w:type="gramEnd"/>
    </w:p>
    <w:p w:rsidR="00163A49" w:rsidRDefault="00163A49" w:rsidP="00163A49">
      <w:pPr>
        <w:jc w:val="both"/>
        <w:rPr>
          <w:sz w:val="22"/>
          <w:szCs w:val="22"/>
        </w:rPr>
      </w:pPr>
      <w:proofErr w:type="gramStart"/>
      <w:r>
        <w:rPr>
          <w:b/>
          <w:sz w:val="22"/>
          <w:szCs w:val="22"/>
        </w:rPr>
        <w:t>İLÇESİ</w:t>
      </w:r>
      <w:r>
        <w:rPr>
          <w:sz w:val="22"/>
          <w:szCs w:val="22"/>
        </w:rPr>
        <w:t xml:space="preserve">      :İNCESU</w:t>
      </w:r>
      <w:proofErr w:type="gramEnd"/>
    </w:p>
    <w:p w:rsidR="00163A49" w:rsidRDefault="00163A49" w:rsidP="00163A49">
      <w:pPr>
        <w:jc w:val="both"/>
        <w:rPr>
          <w:sz w:val="22"/>
          <w:szCs w:val="22"/>
        </w:rPr>
      </w:pPr>
      <w:proofErr w:type="gramStart"/>
      <w:r>
        <w:rPr>
          <w:b/>
          <w:sz w:val="22"/>
          <w:szCs w:val="22"/>
        </w:rPr>
        <w:t>KURUMU</w:t>
      </w:r>
      <w:r>
        <w:rPr>
          <w:sz w:val="22"/>
          <w:szCs w:val="22"/>
        </w:rPr>
        <w:t>:İNCESU</w:t>
      </w:r>
      <w:proofErr w:type="gramEnd"/>
      <w:r>
        <w:rPr>
          <w:sz w:val="22"/>
          <w:szCs w:val="22"/>
        </w:rPr>
        <w:t xml:space="preserve"> BELEDİYESİ</w:t>
      </w:r>
    </w:p>
    <w:p w:rsidR="00163A49" w:rsidRDefault="00163A49" w:rsidP="00163A4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489"/>
        <w:gridCol w:w="1913"/>
        <w:gridCol w:w="1489"/>
        <w:gridCol w:w="2516"/>
      </w:tblGrid>
      <w:tr w:rsidR="00163A49" w:rsidTr="00163A49">
        <w:tc>
          <w:tcPr>
            <w:tcW w:w="2730" w:type="dxa"/>
            <w:tcBorders>
              <w:top w:val="single" w:sz="24" w:space="0" w:color="auto"/>
              <w:left w:val="single" w:sz="24" w:space="0" w:color="auto"/>
              <w:bottom w:val="single" w:sz="4" w:space="0" w:color="auto"/>
              <w:right w:val="single" w:sz="4" w:space="0" w:color="auto"/>
            </w:tcBorders>
          </w:tcPr>
          <w:p w:rsidR="00163A49" w:rsidRDefault="00163A49">
            <w:pPr>
              <w:spacing w:line="276" w:lineRule="auto"/>
              <w:jc w:val="center"/>
              <w:rPr>
                <w:b/>
                <w:sz w:val="22"/>
                <w:szCs w:val="22"/>
                <w:lang w:eastAsia="en-US"/>
              </w:rPr>
            </w:pPr>
          </w:p>
          <w:p w:rsidR="00163A49" w:rsidRDefault="00163A49">
            <w:pPr>
              <w:spacing w:line="276" w:lineRule="auto"/>
              <w:jc w:val="center"/>
              <w:rPr>
                <w:b/>
                <w:sz w:val="22"/>
                <w:szCs w:val="22"/>
                <w:lang w:eastAsia="en-US"/>
              </w:rPr>
            </w:pPr>
            <w:r>
              <w:rPr>
                <w:b/>
                <w:sz w:val="22"/>
                <w:szCs w:val="22"/>
                <w:lang w:eastAsia="en-US"/>
              </w:rPr>
              <w:t>BİRİMİ</w:t>
            </w:r>
          </w:p>
        </w:tc>
        <w:tc>
          <w:tcPr>
            <w:tcW w:w="1489" w:type="dxa"/>
            <w:tcBorders>
              <w:top w:val="single" w:sz="24" w:space="0" w:color="auto"/>
              <w:left w:val="single" w:sz="4" w:space="0" w:color="auto"/>
              <w:bottom w:val="single" w:sz="4" w:space="0" w:color="auto"/>
              <w:right w:val="single" w:sz="4" w:space="0" w:color="auto"/>
            </w:tcBorders>
          </w:tcPr>
          <w:p w:rsidR="00163A49" w:rsidRDefault="00163A49">
            <w:pPr>
              <w:spacing w:line="276" w:lineRule="auto"/>
              <w:jc w:val="center"/>
              <w:rPr>
                <w:b/>
                <w:sz w:val="22"/>
                <w:szCs w:val="22"/>
                <w:lang w:eastAsia="en-US"/>
              </w:rPr>
            </w:pPr>
          </w:p>
          <w:p w:rsidR="00163A49" w:rsidRDefault="00163A49">
            <w:pPr>
              <w:spacing w:line="276" w:lineRule="auto"/>
              <w:jc w:val="center"/>
              <w:rPr>
                <w:b/>
                <w:sz w:val="22"/>
                <w:szCs w:val="22"/>
                <w:lang w:eastAsia="en-US"/>
              </w:rPr>
            </w:pPr>
            <w:r>
              <w:rPr>
                <w:b/>
                <w:sz w:val="22"/>
                <w:szCs w:val="22"/>
                <w:lang w:eastAsia="en-US"/>
              </w:rPr>
              <w:t>POZİSYON UNVANI</w:t>
            </w:r>
          </w:p>
        </w:tc>
        <w:tc>
          <w:tcPr>
            <w:tcW w:w="3402" w:type="dxa"/>
            <w:gridSpan w:val="2"/>
            <w:tcBorders>
              <w:top w:val="single" w:sz="24" w:space="0" w:color="auto"/>
              <w:left w:val="single" w:sz="4" w:space="0" w:color="auto"/>
              <w:bottom w:val="single" w:sz="4" w:space="0" w:color="auto"/>
              <w:right w:val="single" w:sz="2" w:space="0" w:color="auto"/>
            </w:tcBorders>
          </w:tcPr>
          <w:p w:rsidR="00163A49" w:rsidRDefault="00163A49">
            <w:pPr>
              <w:spacing w:line="276" w:lineRule="auto"/>
              <w:jc w:val="center"/>
              <w:rPr>
                <w:b/>
                <w:sz w:val="22"/>
                <w:szCs w:val="22"/>
                <w:lang w:eastAsia="en-US"/>
              </w:rPr>
            </w:pPr>
            <w:r>
              <w:rPr>
                <w:b/>
                <w:sz w:val="22"/>
                <w:szCs w:val="22"/>
                <w:lang w:eastAsia="en-US"/>
              </w:rPr>
              <w:t>2015 YILI İÇİN TEKLİF EDİLEN GEÇİCİ İŞÇİNİN POZİSYONU</w:t>
            </w:r>
          </w:p>
          <w:p w:rsidR="00163A49" w:rsidRDefault="00163A49">
            <w:pPr>
              <w:spacing w:line="276" w:lineRule="auto"/>
              <w:jc w:val="center"/>
              <w:rPr>
                <w:b/>
                <w:sz w:val="22"/>
                <w:szCs w:val="22"/>
                <w:lang w:eastAsia="en-US"/>
              </w:rPr>
            </w:pPr>
          </w:p>
          <w:p w:rsidR="00163A49" w:rsidRDefault="00163A49">
            <w:pPr>
              <w:spacing w:line="276" w:lineRule="auto"/>
              <w:jc w:val="both"/>
              <w:rPr>
                <w:b/>
                <w:sz w:val="22"/>
                <w:szCs w:val="22"/>
                <w:lang w:eastAsia="en-US"/>
              </w:rPr>
            </w:pPr>
            <w:r>
              <w:rPr>
                <w:b/>
                <w:sz w:val="22"/>
                <w:szCs w:val="22"/>
                <w:lang w:eastAsia="en-US"/>
              </w:rPr>
              <w:lastRenderedPageBreak/>
              <w:t>(Adam/Ay Miktarı)    Çalışan Sayısı</w:t>
            </w:r>
          </w:p>
        </w:tc>
        <w:tc>
          <w:tcPr>
            <w:tcW w:w="2516" w:type="dxa"/>
            <w:tcBorders>
              <w:top w:val="single" w:sz="24" w:space="0" w:color="auto"/>
              <w:left w:val="single" w:sz="2" w:space="0" w:color="auto"/>
              <w:bottom w:val="single" w:sz="4" w:space="0" w:color="auto"/>
              <w:right w:val="single" w:sz="24" w:space="0" w:color="auto"/>
            </w:tcBorders>
            <w:hideMark/>
          </w:tcPr>
          <w:p w:rsidR="00163A49" w:rsidRDefault="00163A49">
            <w:pPr>
              <w:spacing w:line="276" w:lineRule="auto"/>
              <w:jc w:val="center"/>
              <w:rPr>
                <w:b/>
                <w:sz w:val="22"/>
                <w:szCs w:val="22"/>
                <w:lang w:eastAsia="en-US"/>
              </w:rPr>
            </w:pPr>
            <w:r>
              <w:rPr>
                <w:b/>
                <w:sz w:val="22"/>
                <w:szCs w:val="22"/>
                <w:lang w:eastAsia="en-US"/>
              </w:rPr>
              <w:lastRenderedPageBreak/>
              <w:t>2016 YILI İÇİN TEKLİF EDİLEN GEÇİCİ İŞÇİ POZİSYONU</w:t>
            </w:r>
          </w:p>
          <w:p w:rsidR="00163A49" w:rsidRDefault="00163A49">
            <w:pPr>
              <w:spacing w:line="276" w:lineRule="auto"/>
              <w:jc w:val="center"/>
              <w:rPr>
                <w:b/>
                <w:sz w:val="22"/>
                <w:szCs w:val="22"/>
                <w:lang w:eastAsia="en-US"/>
              </w:rPr>
            </w:pPr>
            <w:r>
              <w:rPr>
                <w:b/>
                <w:sz w:val="22"/>
                <w:szCs w:val="22"/>
                <w:lang w:eastAsia="en-US"/>
              </w:rPr>
              <w:lastRenderedPageBreak/>
              <w:t>(Adam/Ay Miktarı)</w:t>
            </w:r>
          </w:p>
        </w:tc>
      </w:tr>
      <w:tr w:rsidR="00163A49" w:rsidTr="00163A49">
        <w:tc>
          <w:tcPr>
            <w:tcW w:w="2730" w:type="dxa"/>
            <w:tcBorders>
              <w:top w:val="single" w:sz="4" w:space="0" w:color="auto"/>
              <w:left w:val="single" w:sz="24" w:space="0" w:color="auto"/>
              <w:bottom w:val="single" w:sz="24" w:space="0" w:color="auto"/>
              <w:right w:val="single" w:sz="4" w:space="0" w:color="auto"/>
            </w:tcBorders>
          </w:tcPr>
          <w:p w:rsidR="00163A49" w:rsidRDefault="00163A49">
            <w:pPr>
              <w:spacing w:line="276" w:lineRule="auto"/>
              <w:jc w:val="center"/>
              <w:rPr>
                <w:sz w:val="22"/>
                <w:szCs w:val="22"/>
                <w:lang w:eastAsia="en-US"/>
              </w:rPr>
            </w:pPr>
          </w:p>
          <w:p w:rsidR="00163A49" w:rsidRDefault="00163A49">
            <w:pPr>
              <w:spacing w:line="276" w:lineRule="auto"/>
              <w:jc w:val="center"/>
              <w:rPr>
                <w:sz w:val="22"/>
                <w:szCs w:val="22"/>
                <w:lang w:eastAsia="en-US"/>
              </w:rPr>
            </w:pPr>
            <w:r>
              <w:rPr>
                <w:sz w:val="22"/>
                <w:szCs w:val="22"/>
                <w:lang w:eastAsia="en-US"/>
              </w:rPr>
              <w:t>PARK VE BAHÇELER MÜDÜRLÜĞÜ ve FEN İŞLERİ MÜDÜRLÜĞÜ</w:t>
            </w:r>
          </w:p>
          <w:p w:rsidR="00163A49" w:rsidRDefault="00163A49">
            <w:pPr>
              <w:spacing w:line="276" w:lineRule="auto"/>
              <w:jc w:val="cente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center"/>
              <w:rPr>
                <w:sz w:val="22"/>
                <w:szCs w:val="22"/>
                <w:lang w:eastAsia="en-US"/>
              </w:rPr>
            </w:pPr>
          </w:p>
          <w:p w:rsidR="00163A49" w:rsidRDefault="00163A49">
            <w:pPr>
              <w:spacing w:line="276" w:lineRule="auto"/>
              <w:jc w:val="center"/>
              <w:rPr>
                <w:sz w:val="22"/>
                <w:szCs w:val="22"/>
                <w:lang w:eastAsia="en-US"/>
              </w:rPr>
            </w:pPr>
            <w:r>
              <w:rPr>
                <w:sz w:val="22"/>
                <w:szCs w:val="22"/>
                <w:lang w:eastAsia="en-US"/>
              </w:rPr>
              <w:t>SULAMA VE FEN İŞLERİ İŞÇİSİ</w:t>
            </w:r>
          </w:p>
        </w:tc>
        <w:tc>
          <w:tcPr>
            <w:tcW w:w="1913" w:type="dxa"/>
            <w:tcBorders>
              <w:top w:val="single" w:sz="4" w:space="0" w:color="auto"/>
              <w:left w:val="single" w:sz="4" w:space="0" w:color="auto"/>
              <w:bottom w:val="single" w:sz="4" w:space="0" w:color="auto"/>
              <w:right w:val="single" w:sz="2" w:space="0" w:color="auto"/>
            </w:tcBorders>
          </w:tcPr>
          <w:p w:rsidR="00163A49" w:rsidRDefault="00163A49">
            <w:pPr>
              <w:spacing w:line="276" w:lineRule="auto"/>
              <w:jc w:val="center"/>
              <w:rPr>
                <w:sz w:val="22"/>
                <w:szCs w:val="22"/>
                <w:lang w:eastAsia="en-US"/>
              </w:rPr>
            </w:pPr>
          </w:p>
          <w:p w:rsidR="00163A49" w:rsidRDefault="00163A49">
            <w:pPr>
              <w:spacing w:line="276" w:lineRule="auto"/>
              <w:jc w:val="center"/>
              <w:rPr>
                <w:sz w:val="22"/>
                <w:szCs w:val="22"/>
                <w:lang w:eastAsia="en-US"/>
              </w:rPr>
            </w:pPr>
            <w:r>
              <w:rPr>
                <w:sz w:val="22"/>
                <w:szCs w:val="22"/>
                <w:lang w:eastAsia="en-US"/>
              </w:rPr>
              <w:t>30x5,29</w:t>
            </w:r>
          </w:p>
        </w:tc>
        <w:tc>
          <w:tcPr>
            <w:tcW w:w="1489" w:type="dxa"/>
            <w:tcBorders>
              <w:top w:val="single" w:sz="4" w:space="0" w:color="auto"/>
              <w:left w:val="single" w:sz="4" w:space="0" w:color="auto"/>
              <w:bottom w:val="single" w:sz="4" w:space="0" w:color="auto"/>
              <w:right w:val="single" w:sz="2" w:space="0" w:color="auto"/>
            </w:tcBorders>
          </w:tcPr>
          <w:p w:rsidR="00163A49" w:rsidRDefault="00163A49">
            <w:pPr>
              <w:spacing w:line="276" w:lineRule="auto"/>
              <w:jc w:val="center"/>
              <w:rPr>
                <w:sz w:val="22"/>
                <w:szCs w:val="22"/>
                <w:lang w:eastAsia="en-US"/>
              </w:rPr>
            </w:pPr>
          </w:p>
          <w:p w:rsidR="00163A49" w:rsidRDefault="00163A49">
            <w:pPr>
              <w:spacing w:line="276" w:lineRule="auto"/>
              <w:jc w:val="center"/>
              <w:rPr>
                <w:sz w:val="22"/>
                <w:szCs w:val="22"/>
                <w:lang w:eastAsia="en-US"/>
              </w:rPr>
            </w:pPr>
            <w:r>
              <w:rPr>
                <w:sz w:val="22"/>
                <w:szCs w:val="22"/>
                <w:lang w:eastAsia="en-US"/>
              </w:rPr>
              <w:t>8</w:t>
            </w:r>
          </w:p>
        </w:tc>
        <w:tc>
          <w:tcPr>
            <w:tcW w:w="2516" w:type="dxa"/>
            <w:tcBorders>
              <w:top w:val="single" w:sz="4" w:space="0" w:color="auto"/>
              <w:left w:val="single" w:sz="2" w:space="0" w:color="auto"/>
              <w:bottom w:val="single" w:sz="4" w:space="0" w:color="auto"/>
              <w:right w:val="single" w:sz="24" w:space="0" w:color="auto"/>
            </w:tcBorders>
          </w:tcPr>
          <w:p w:rsidR="00163A49" w:rsidRDefault="00163A49">
            <w:pPr>
              <w:spacing w:line="276" w:lineRule="auto"/>
              <w:jc w:val="center"/>
              <w:rPr>
                <w:sz w:val="22"/>
                <w:szCs w:val="22"/>
                <w:lang w:eastAsia="en-US"/>
              </w:rPr>
            </w:pPr>
          </w:p>
          <w:p w:rsidR="00163A49" w:rsidRDefault="00163A49">
            <w:pPr>
              <w:spacing w:line="276" w:lineRule="auto"/>
              <w:jc w:val="center"/>
              <w:rPr>
                <w:sz w:val="22"/>
                <w:szCs w:val="22"/>
                <w:lang w:eastAsia="en-US"/>
              </w:rPr>
            </w:pPr>
            <w:r>
              <w:rPr>
                <w:sz w:val="22"/>
                <w:szCs w:val="22"/>
                <w:lang w:eastAsia="en-US"/>
              </w:rPr>
              <w:t>30x5,29</w:t>
            </w:r>
          </w:p>
        </w:tc>
      </w:tr>
      <w:tr w:rsidR="00163A49" w:rsidTr="00163A49">
        <w:trPr>
          <w:trHeight w:val="758"/>
        </w:trPr>
        <w:tc>
          <w:tcPr>
            <w:tcW w:w="2730" w:type="dxa"/>
            <w:tcBorders>
              <w:top w:val="single" w:sz="24" w:space="0" w:color="auto"/>
              <w:left w:val="nil"/>
              <w:bottom w:val="nil"/>
              <w:right w:val="single" w:sz="24" w:space="0" w:color="auto"/>
            </w:tcBorders>
          </w:tcPr>
          <w:p w:rsidR="00163A49" w:rsidRDefault="00163A49">
            <w:pPr>
              <w:spacing w:line="276" w:lineRule="auto"/>
              <w:jc w:val="both"/>
              <w:rPr>
                <w:sz w:val="22"/>
                <w:szCs w:val="22"/>
                <w:lang w:eastAsia="en-US"/>
              </w:rPr>
            </w:pPr>
          </w:p>
        </w:tc>
        <w:tc>
          <w:tcPr>
            <w:tcW w:w="1489" w:type="dxa"/>
            <w:tcBorders>
              <w:top w:val="single" w:sz="4" w:space="0" w:color="auto"/>
              <w:left w:val="single" w:sz="24" w:space="0" w:color="auto"/>
              <w:bottom w:val="single" w:sz="24" w:space="0" w:color="auto"/>
              <w:right w:val="single" w:sz="4" w:space="0" w:color="auto"/>
            </w:tcBorders>
          </w:tcPr>
          <w:p w:rsidR="00163A49" w:rsidRDefault="00163A49">
            <w:pPr>
              <w:spacing w:line="276" w:lineRule="auto"/>
              <w:jc w:val="both"/>
              <w:rPr>
                <w:sz w:val="22"/>
                <w:szCs w:val="22"/>
                <w:lang w:eastAsia="en-US"/>
              </w:rPr>
            </w:pPr>
          </w:p>
          <w:p w:rsidR="00163A49" w:rsidRDefault="00163A49">
            <w:pPr>
              <w:spacing w:line="276" w:lineRule="auto"/>
              <w:jc w:val="right"/>
              <w:rPr>
                <w:sz w:val="22"/>
                <w:szCs w:val="22"/>
                <w:lang w:eastAsia="en-US"/>
              </w:rPr>
            </w:pPr>
            <w:r>
              <w:rPr>
                <w:sz w:val="22"/>
                <w:szCs w:val="22"/>
                <w:lang w:eastAsia="en-US"/>
              </w:rPr>
              <w:t>Toplam:</w:t>
            </w:r>
          </w:p>
        </w:tc>
        <w:tc>
          <w:tcPr>
            <w:tcW w:w="1913" w:type="dxa"/>
            <w:tcBorders>
              <w:top w:val="single" w:sz="4" w:space="0" w:color="auto"/>
              <w:left w:val="single" w:sz="4" w:space="0" w:color="auto"/>
              <w:bottom w:val="single" w:sz="24" w:space="0" w:color="auto"/>
              <w:right w:val="single" w:sz="2" w:space="0" w:color="auto"/>
            </w:tcBorders>
          </w:tcPr>
          <w:p w:rsidR="00163A49" w:rsidRDefault="00163A49">
            <w:pPr>
              <w:spacing w:line="276" w:lineRule="auto"/>
              <w:jc w:val="both"/>
              <w:rPr>
                <w:sz w:val="22"/>
                <w:szCs w:val="22"/>
                <w:lang w:eastAsia="en-US"/>
              </w:rPr>
            </w:pPr>
          </w:p>
          <w:p w:rsidR="00163A49" w:rsidRDefault="00163A49">
            <w:pPr>
              <w:spacing w:line="276" w:lineRule="auto"/>
              <w:jc w:val="center"/>
              <w:rPr>
                <w:sz w:val="22"/>
                <w:szCs w:val="22"/>
                <w:lang w:eastAsia="en-US"/>
              </w:rPr>
            </w:pPr>
            <w:r>
              <w:rPr>
                <w:sz w:val="22"/>
                <w:szCs w:val="22"/>
                <w:lang w:eastAsia="en-US"/>
              </w:rPr>
              <w:t>30x5,29=158 Adam/Ay</w:t>
            </w:r>
          </w:p>
        </w:tc>
        <w:tc>
          <w:tcPr>
            <w:tcW w:w="1489" w:type="dxa"/>
            <w:tcBorders>
              <w:top w:val="single" w:sz="4" w:space="0" w:color="auto"/>
              <w:left w:val="single" w:sz="4" w:space="0" w:color="auto"/>
              <w:bottom w:val="single" w:sz="24" w:space="0" w:color="auto"/>
              <w:right w:val="single" w:sz="2" w:space="0" w:color="auto"/>
            </w:tcBorders>
            <w:hideMark/>
          </w:tcPr>
          <w:p w:rsidR="00163A49" w:rsidRDefault="00163A49">
            <w:pPr>
              <w:spacing w:line="276" w:lineRule="auto"/>
              <w:jc w:val="center"/>
              <w:rPr>
                <w:sz w:val="22"/>
                <w:szCs w:val="22"/>
                <w:lang w:eastAsia="en-US"/>
              </w:rPr>
            </w:pPr>
            <w:r>
              <w:rPr>
                <w:sz w:val="22"/>
                <w:szCs w:val="22"/>
                <w:lang w:eastAsia="en-US"/>
              </w:rPr>
              <w:t>8</w:t>
            </w:r>
          </w:p>
        </w:tc>
        <w:tc>
          <w:tcPr>
            <w:tcW w:w="2516" w:type="dxa"/>
            <w:tcBorders>
              <w:top w:val="single" w:sz="4" w:space="0" w:color="auto"/>
              <w:left w:val="single" w:sz="2" w:space="0" w:color="auto"/>
              <w:bottom w:val="single" w:sz="24" w:space="0" w:color="auto"/>
              <w:right w:val="single" w:sz="24" w:space="0" w:color="auto"/>
            </w:tcBorders>
          </w:tcPr>
          <w:p w:rsidR="00163A49" w:rsidRDefault="00163A49">
            <w:pPr>
              <w:spacing w:line="276" w:lineRule="auto"/>
              <w:jc w:val="both"/>
              <w:rPr>
                <w:sz w:val="22"/>
                <w:szCs w:val="22"/>
                <w:lang w:eastAsia="en-US"/>
              </w:rPr>
            </w:pPr>
          </w:p>
          <w:p w:rsidR="00163A49" w:rsidRDefault="00163A49">
            <w:pPr>
              <w:spacing w:line="276" w:lineRule="auto"/>
              <w:jc w:val="center"/>
              <w:rPr>
                <w:sz w:val="22"/>
                <w:szCs w:val="22"/>
                <w:lang w:eastAsia="en-US"/>
              </w:rPr>
            </w:pPr>
            <w:r>
              <w:rPr>
                <w:sz w:val="22"/>
                <w:szCs w:val="22"/>
                <w:lang w:eastAsia="en-US"/>
              </w:rPr>
              <w:t>30x5,29=158 Adam/Ay</w:t>
            </w:r>
          </w:p>
        </w:tc>
      </w:tr>
    </w:tbl>
    <w:p w:rsidR="00163A49" w:rsidRDefault="00163A49" w:rsidP="00163A49">
      <w:pPr>
        <w:ind w:firstLine="708"/>
        <w:jc w:val="both"/>
        <w:rPr>
          <w:sz w:val="22"/>
          <w:szCs w:val="22"/>
        </w:rPr>
      </w:pPr>
    </w:p>
    <w:p w:rsidR="00163A49" w:rsidRDefault="00163A49" w:rsidP="00163A49">
      <w:pPr>
        <w:ind w:firstLine="708"/>
        <w:jc w:val="both"/>
        <w:rPr>
          <w:bCs/>
          <w:sz w:val="22"/>
          <w:szCs w:val="22"/>
          <w:lang w:eastAsia="en-US"/>
        </w:rPr>
      </w:pPr>
      <w:r>
        <w:rPr>
          <w:sz w:val="22"/>
          <w:szCs w:val="22"/>
        </w:rPr>
        <w:t>2016 mali yılında belediyemizde çalıştırılacak mevsimlik işçilere ait geçici işçi vize teklif cetvelinin kabul edilmesine;</w:t>
      </w:r>
    </w:p>
    <w:p w:rsidR="00163A49" w:rsidRDefault="00163A49" w:rsidP="00163A49">
      <w:pPr>
        <w:ind w:firstLine="708"/>
        <w:jc w:val="both"/>
        <w:rPr>
          <w:sz w:val="22"/>
          <w:szCs w:val="22"/>
        </w:rPr>
      </w:pPr>
    </w:p>
    <w:p w:rsidR="00163A49" w:rsidRDefault="00163A49" w:rsidP="00163A49">
      <w:pPr>
        <w:ind w:firstLine="708"/>
        <w:jc w:val="both"/>
        <w:rPr>
          <w:sz w:val="22"/>
          <w:szCs w:val="22"/>
        </w:rPr>
      </w:pPr>
      <w:r>
        <w:rPr>
          <w:sz w:val="22"/>
          <w:szCs w:val="22"/>
        </w:rPr>
        <w:t xml:space="preserve">5393 sayılı Belediye Kanunun 49. maddesine istinaden </w:t>
      </w:r>
      <w:proofErr w:type="gramStart"/>
      <w:r>
        <w:rPr>
          <w:sz w:val="22"/>
          <w:szCs w:val="22"/>
        </w:rPr>
        <w:t>04/12/2016</w:t>
      </w:r>
      <w:proofErr w:type="gramEnd"/>
      <w:r>
        <w:rPr>
          <w:sz w:val="22"/>
          <w:szCs w:val="22"/>
        </w:rPr>
        <w:t xml:space="preserve"> tarihinde oy birliği ile karar verildi. </w:t>
      </w:r>
    </w:p>
    <w:p w:rsidR="00163A49" w:rsidRDefault="00163A49" w:rsidP="00163A49">
      <w:pPr>
        <w:ind w:firstLine="708"/>
        <w:jc w:val="both"/>
        <w:rPr>
          <w:sz w:val="22"/>
          <w:szCs w:val="22"/>
        </w:rPr>
      </w:pP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KARAR 007: Gündemin yedinci maddesi;</w:t>
      </w:r>
    </w:p>
    <w:p w:rsidR="00163A49" w:rsidRDefault="00163A49" w:rsidP="00163A49">
      <w:pPr>
        <w:ind w:firstLine="708"/>
        <w:jc w:val="both"/>
        <w:rPr>
          <w:sz w:val="22"/>
          <w:szCs w:val="22"/>
        </w:rPr>
      </w:pPr>
    </w:p>
    <w:p w:rsidR="00163A49" w:rsidRDefault="00163A49" w:rsidP="00163A49">
      <w:pPr>
        <w:ind w:firstLine="708"/>
        <w:jc w:val="both"/>
        <w:rPr>
          <w:b/>
          <w:sz w:val="22"/>
          <w:szCs w:val="22"/>
          <w:u w:val="single"/>
        </w:rPr>
      </w:pPr>
      <w:r>
        <w:rPr>
          <w:sz w:val="22"/>
          <w:szCs w:val="22"/>
        </w:rPr>
        <w:t xml:space="preserve"> </w:t>
      </w:r>
      <w:r>
        <w:rPr>
          <w:b/>
          <w:sz w:val="22"/>
          <w:szCs w:val="22"/>
          <w:u w:val="single"/>
        </w:rPr>
        <w:t xml:space="preserve">Yapılan Müzakere ve Oylamada; </w:t>
      </w:r>
    </w:p>
    <w:p w:rsidR="00163A49" w:rsidRDefault="00163A49" w:rsidP="00163A49">
      <w:pPr>
        <w:spacing w:before="100" w:beforeAutospacing="1" w:after="100" w:afterAutospacing="1"/>
      </w:pPr>
      <w:r>
        <w:t xml:space="preserve">5393 Sayılı Belediye Kanunun 49 uncu maddesinin 3 </w:t>
      </w:r>
      <w:proofErr w:type="spellStart"/>
      <w:r>
        <w:t>ncü</w:t>
      </w:r>
      <w:proofErr w:type="spellEnd"/>
      <w:r>
        <w:t xml:space="preserve"> fıkrası uyarınca;</w:t>
      </w:r>
    </w:p>
    <w:tbl>
      <w:tblPr>
        <w:tblW w:w="9841" w:type="dxa"/>
        <w:tblCellMar>
          <w:left w:w="0" w:type="dxa"/>
          <w:right w:w="0" w:type="dxa"/>
        </w:tblCellMar>
        <w:tblLook w:val="04A0" w:firstRow="1" w:lastRow="0" w:firstColumn="1" w:lastColumn="0" w:noHBand="0" w:noVBand="1"/>
      </w:tblPr>
      <w:tblGrid>
        <w:gridCol w:w="640"/>
        <w:gridCol w:w="3332"/>
        <w:gridCol w:w="697"/>
        <w:gridCol w:w="1407"/>
        <w:gridCol w:w="1728"/>
        <w:gridCol w:w="1969"/>
        <w:gridCol w:w="68"/>
      </w:tblGrid>
      <w:tr w:rsidR="00163A49" w:rsidTr="00163A49">
        <w:trPr>
          <w:trHeight w:val="330"/>
        </w:trPr>
        <w:tc>
          <w:tcPr>
            <w:tcW w:w="64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S.N.</w:t>
            </w:r>
          </w:p>
        </w:tc>
        <w:tc>
          <w:tcPr>
            <w:tcW w:w="3365"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Adı Soyadı</w:t>
            </w:r>
          </w:p>
        </w:tc>
        <w:tc>
          <w:tcPr>
            <w:tcW w:w="69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K/D</w:t>
            </w:r>
          </w:p>
        </w:tc>
        <w:tc>
          <w:tcPr>
            <w:tcW w:w="141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Kadro Unvanı</w:t>
            </w:r>
          </w:p>
        </w:tc>
        <w:tc>
          <w:tcPr>
            <w:tcW w:w="173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2016 Tavan Ücret</w:t>
            </w:r>
          </w:p>
        </w:tc>
        <w:tc>
          <w:tcPr>
            <w:tcW w:w="1984"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2016 Öd. Net Ücret</w:t>
            </w:r>
          </w:p>
        </w:tc>
        <w:tc>
          <w:tcPr>
            <w:tcW w:w="6" w:type="dxa"/>
            <w:tcBorders>
              <w:top w:val="nil"/>
              <w:left w:val="nil"/>
              <w:bottom w:val="nil"/>
              <w:right w:val="nil"/>
            </w:tcBorders>
            <w:vAlign w:val="center"/>
            <w:hideMark/>
          </w:tcPr>
          <w:p w:rsidR="00163A49" w:rsidRDefault="00163A49">
            <w:pPr>
              <w:spacing w:line="276" w:lineRule="auto"/>
              <w:rPr>
                <w:rFonts w:asciiTheme="minorHAnsi" w:eastAsiaTheme="minorHAnsi" w:hAnsiTheme="minorHAnsi"/>
                <w:sz w:val="22"/>
                <w:szCs w:val="22"/>
                <w:lang w:eastAsia="en-US"/>
              </w:rPr>
            </w:pPr>
          </w:p>
        </w:tc>
      </w:tr>
      <w:tr w:rsidR="00163A49" w:rsidTr="00163A49">
        <w:trPr>
          <w:trHeight w:val="330"/>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6" w:type="dxa"/>
            <w:tcBorders>
              <w:top w:val="nil"/>
              <w:left w:val="nil"/>
              <w:bottom w:val="nil"/>
              <w:right w:val="nil"/>
            </w:tcBorders>
            <w:vAlign w:val="center"/>
            <w:hideMark/>
          </w:tcPr>
          <w:p w:rsidR="00163A49" w:rsidRDefault="00163A49">
            <w:pPr>
              <w:spacing w:line="276" w:lineRule="auto"/>
            </w:pPr>
          </w:p>
        </w:tc>
      </w:tr>
      <w:tr w:rsidR="00163A49" w:rsidTr="00163A49">
        <w:trPr>
          <w:trHeight w:val="276"/>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6" w:type="dxa"/>
            <w:tcBorders>
              <w:top w:val="nil"/>
              <w:left w:val="nil"/>
              <w:bottom w:val="nil"/>
              <w:right w:val="nil"/>
            </w:tcBorders>
            <w:vAlign w:val="center"/>
            <w:hideMark/>
          </w:tcPr>
          <w:p w:rsidR="00163A49" w:rsidRDefault="00163A49">
            <w:pPr>
              <w:spacing w:line="276" w:lineRule="auto"/>
            </w:pPr>
          </w:p>
        </w:tc>
      </w:tr>
      <w:tr w:rsidR="00163A49" w:rsidTr="00163A49">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1.</w:t>
            </w:r>
          </w:p>
        </w:tc>
        <w:tc>
          <w:tcPr>
            <w:tcW w:w="33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Arif SAĞLAM</w:t>
            </w:r>
          </w:p>
        </w:tc>
        <w:tc>
          <w:tcPr>
            <w:tcW w:w="69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8</w:t>
            </w:r>
          </w:p>
        </w:tc>
        <w:tc>
          <w:tcPr>
            <w:tcW w:w="14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Mühendis</w:t>
            </w:r>
          </w:p>
        </w:tc>
        <w:tc>
          <w:tcPr>
            <w:tcW w:w="1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3.054.49 TL.</w:t>
            </w:r>
          </w:p>
        </w:tc>
        <w:tc>
          <w:tcPr>
            <w:tcW w:w="198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2.000,00 TL.</w:t>
            </w:r>
          </w:p>
        </w:tc>
        <w:tc>
          <w:tcPr>
            <w:tcW w:w="6" w:type="dxa"/>
            <w:tcBorders>
              <w:top w:val="nil"/>
              <w:left w:val="nil"/>
              <w:bottom w:val="nil"/>
              <w:right w:val="nil"/>
            </w:tcBorders>
            <w:vAlign w:val="center"/>
            <w:hideMark/>
          </w:tcPr>
          <w:p w:rsidR="00163A49" w:rsidRDefault="00163A49">
            <w:pPr>
              <w:spacing w:line="276" w:lineRule="auto"/>
              <w:rPr>
                <w:lang w:eastAsia="en-US"/>
              </w:rPr>
            </w:pPr>
            <w:r>
              <w:rPr>
                <w:lang w:eastAsia="en-US"/>
              </w:rPr>
              <w:t> </w:t>
            </w:r>
          </w:p>
        </w:tc>
      </w:tr>
    </w:tbl>
    <w:p w:rsidR="00163A49" w:rsidRDefault="00163A49" w:rsidP="00163A49">
      <w:pPr>
        <w:ind w:firstLine="708"/>
        <w:jc w:val="both"/>
        <w:rPr>
          <w:sz w:val="22"/>
          <w:szCs w:val="22"/>
        </w:rPr>
      </w:pPr>
    </w:p>
    <w:p w:rsidR="00163A49" w:rsidRDefault="00163A49" w:rsidP="00163A49">
      <w:pPr>
        <w:ind w:firstLine="708"/>
        <w:jc w:val="both"/>
        <w:rPr>
          <w:sz w:val="22"/>
          <w:szCs w:val="22"/>
        </w:rPr>
      </w:pPr>
      <w:r>
        <w:rPr>
          <w:sz w:val="22"/>
          <w:szCs w:val="22"/>
        </w:rPr>
        <w:t>2016 yılı için yukarıda belirtilen tablodaki net ücret almasına;</w:t>
      </w:r>
    </w:p>
    <w:p w:rsidR="00163A49" w:rsidRDefault="00163A49" w:rsidP="00163A49">
      <w:pPr>
        <w:ind w:firstLine="708"/>
        <w:jc w:val="both"/>
        <w:rPr>
          <w:sz w:val="22"/>
          <w:szCs w:val="22"/>
        </w:rPr>
      </w:pPr>
    </w:p>
    <w:p w:rsidR="00163A49" w:rsidRDefault="00163A49" w:rsidP="00163A49">
      <w:pPr>
        <w:ind w:firstLine="708"/>
        <w:jc w:val="both"/>
        <w:rPr>
          <w:sz w:val="22"/>
          <w:szCs w:val="22"/>
        </w:rPr>
      </w:pPr>
      <w:r>
        <w:rPr>
          <w:sz w:val="22"/>
          <w:szCs w:val="22"/>
        </w:rPr>
        <w:t xml:space="preserve">5393 sayılı Belediye Kanunun 49. maddesine istinaden </w:t>
      </w:r>
      <w:proofErr w:type="gramStart"/>
      <w:r>
        <w:rPr>
          <w:sz w:val="22"/>
          <w:szCs w:val="22"/>
        </w:rPr>
        <w:t>04/01/2016</w:t>
      </w:r>
      <w:proofErr w:type="gramEnd"/>
      <w:r>
        <w:rPr>
          <w:sz w:val="22"/>
          <w:szCs w:val="22"/>
        </w:rPr>
        <w:t xml:space="preserve"> tarihinde oy birliği ile karar verildi. </w:t>
      </w:r>
    </w:p>
    <w:p w:rsidR="00163A49" w:rsidRDefault="00163A49" w:rsidP="00163A49">
      <w:pPr>
        <w:ind w:firstLine="708"/>
        <w:jc w:val="both"/>
        <w:rPr>
          <w:sz w:val="22"/>
          <w:szCs w:val="22"/>
        </w:rPr>
      </w:pP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KARAR 008: Gündemin sekizinci maddesi;</w:t>
      </w:r>
    </w:p>
    <w:p w:rsidR="00163A49" w:rsidRDefault="00163A49" w:rsidP="00163A49">
      <w:pPr>
        <w:ind w:firstLine="708"/>
        <w:jc w:val="both"/>
      </w:pPr>
    </w:p>
    <w:p w:rsidR="00163A49" w:rsidRDefault="00163A49" w:rsidP="00163A49">
      <w:pPr>
        <w:ind w:firstLine="708"/>
        <w:jc w:val="both"/>
        <w:rPr>
          <w:b/>
          <w:u w:val="single"/>
        </w:rPr>
      </w:pPr>
      <w:r>
        <w:rPr>
          <w:b/>
          <w:u w:val="single"/>
        </w:rPr>
        <w:t xml:space="preserve">Yapılan müzakere ve oylamada; </w:t>
      </w:r>
    </w:p>
    <w:p w:rsidR="00163A49" w:rsidRDefault="00163A49" w:rsidP="00163A49">
      <w:pPr>
        <w:spacing w:before="100" w:beforeAutospacing="1" w:after="100" w:afterAutospacing="1"/>
      </w:pPr>
      <w:r>
        <w:t>5393 sayılı Belediye Kanunun 49 maddesine göre ve Mahalli İdareler Genel Müdürlüğünün 5393 Sayılı Belediye Kanunun 49 uncu maddesi uyarınca;</w:t>
      </w:r>
    </w:p>
    <w:tbl>
      <w:tblPr>
        <w:tblW w:w="9841" w:type="dxa"/>
        <w:tblCellMar>
          <w:left w:w="0" w:type="dxa"/>
          <w:right w:w="0" w:type="dxa"/>
        </w:tblCellMar>
        <w:tblLook w:val="04A0" w:firstRow="1" w:lastRow="0" w:firstColumn="1" w:lastColumn="0" w:noHBand="0" w:noVBand="1"/>
      </w:tblPr>
      <w:tblGrid>
        <w:gridCol w:w="641"/>
        <w:gridCol w:w="3338"/>
        <w:gridCol w:w="696"/>
        <w:gridCol w:w="1403"/>
        <w:gridCol w:w="1727"/>
        <w:gridCol w:w="1968"/>
        <w:gridCol w:w="68"/>
      </w:tblGrid>
      <w:tr w:rsidR="00163A49" w:rsidTr="00163A49">
        <w:trPr>
          <w:trHeight w:val="330"/>
        </w:trPr>
        <w:tc>
          <w:tcPr>
            <w:tcW w:w="64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S.N.</w:t>
            </w:r>
          </w:p>
        </w:tc>
        <w:tc>
          <w:tcPr>
            <w:tcW w:w="3365"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Adı Soyadı</w:t>
            </w:r>
          </w:p>
        </w:tc>
        <w:tc>
          <w:tcPr>
            <w:tcW w:w="69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K/D</w:t>
            </w:r>
          </w:p>
        </w:tc>
        <w:tc>
          <w:tcPr>
            <w:tcW w:w="141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Kadro Unvanı</w:t>
            </w:r>
          </w:p>
        </w:tc>
        <w:tc>
          <w:tcPr>
            <w:tcW w:w="173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2016 Tavan Ücret</w:t>
            </w:r>
          </w:p>
        </w:tc>
        <w:tc>
          <w:tcPr>
            <w:tcW w:w="1984"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2016 Öd. Net Ücret</w:t>
            </w:r>
          </w:p>
        </w:tc>
        <w:tc>
          <w:tcPr>
            <w:tcW w:w="6" w:type="dxa"/>
            <w:tcBorders>
              <w:top w:val="nil"/>
              <w:left w:val="nil"/>
              <w:bottom w:val="nil"/>
              <w:right w:val="nil"/>
            </w:tcBorders>
            <w:vAlign w:val="center"/>
            <w:hideMark/>
          </w:tcPr>
          <w:p w:rsidR="00163A49" w:rsidRDefault="00163A49">
            <w:pPr>
              <w:spacing w:line="276" w:lineRule="auto"/>
              <w:rPr>
                <w:rFonts w:asciiTheme="minorHAnsi" w:eastAsiaTheme="minorHAnsi" w:hAnsiTheme="minorHAnsi"/>
                <w:sz w:val="22"/>
                <w:szCs w:val="22"/>
                <w:lang w:eastAsia="en-US"/>
              </w:rPr>
            </w:pPr>
          </w:p>
        </w:tc>
      </w:tr>
      <w:tr w:rsidR="00163A49" w:rsidTr="00163A49">
        <w:trPr>
          <w:trHeight w:val="330"/>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6" w:type="dxa"/>
            <w:tcBorders>
              <w:top w:val="nil"/>
              <w:left w:val="nil"/>
              <w:bottom w:val="nil"/>
              <w:right w:val="nil"/>
            </w:tcBorders>
            <w:vAlign w:val="center"/>
            <w:hideMark/>
          </w:tcPr>
          <w:p w:rsidR="00163A49" w:rsidRDefault="00163A49">
            <w:pPr>
              <w:spacing w:line="276" w:lineRule="auto"/>
            </w:pPr>
          </w:p>
        </w:tc>
      </w:tr>
      <w:tr w:rsidR="00163A49" w:rsidTr="00163A49">
        <w:trPr>
          <w:trHeight w:val="276"/>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3A49" w:rsidRDefault="00163A49">
            <w:pPr>
              <w:rPr>
                <w:lang w:eastAsia="en-US"/>
              </w:rPr>
            </w:pPr>
          </w:p>
        </w:tc>
        <w:tc>
          <w:tcPr>
            <w:tcW w:w="6" w:type="dxa"/>
            <w:tcBorders>
              <w:top w:val="nil"/>
              <w:left w:val="nil"/>
              <w:bottom w:val="nil"/>
              <w:right w:val="nil"/>
            </w:tcBorders>
            <w:vAlign w:val="center"/>
            <w:hideMark/>
          </w:tcPr>
          <w:p w:rsidR="00163A49" w:rsidRDefault="00163A49">
            <w:pPr>
              <w:spacing w:line="276" w:lineRule="auto"/>
            </w:pPr>
          </w:p>
        </w:tc>
      </w:tr>
      <w:tr w:rsidR="00163A49" w:rsidTr="00163A49">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1.</w:t>
            </w:r>
          </w:p>
        </w:tc>
        <w:tc>
          <w:tcPr>
            <w:tcW w:w="33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rPr>
                <w:lang w:eastAsia="en-US"/>
              </w:rPr>
            </w:pPr>
            <w:r>
              <w:rPr>
                <w:lang w:eastAsia="en-US"/>
              </w:rPr>
              <w:t>Yavuz KARAÇAVUŞ</w:t>
            </w:r>
          </w:p>
        </w:tc>
        <w:tc>
          <w:tcPr>
            <w:tcW w:w="69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9</w:t>
            </w:r>
          </w:p>
        </w:tc>
        <w:tc>
          <w:tcPr>
            <w:tcW w:w="14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 xml:space="preserve">Avukat </w:t>
            </w:r>
          </w:p>
        </w:tc>
        <w:tc>
          <w:tcPr>
            <w:tcW w:w="1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1.130.00 TL.</w:t>
            </w:r>
          </w:p>
        </w:tc>
        <w:tc>
          <w:tcPr>
            <w:tcW w:w="198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3A49" w:rsidRDefault="00163A49">
            <w:pPr>
              <w:spacing w:before="100" w:beforeAutospacing="1" w:after="100" w:afterAutospacing="1" w:line="276" w:lineRule="auto"/>
              <w:jc w:val="center"/>
              <w:rPr>
                <w:lang w:eastAsia="en-US"/>
              </w:rPr>
            </w:pPr>
            <w:r>
              <w:rPr>
                <w:lang w:eastAsia="en-US"/>
              </w:rPr>
              <w:t>1.130,00 TL.</w:t>
            </w:r>
          </w:p>
        </w:tc>
        <w:tc>
          <w:tcPr>
            <w:tcW w:w="6" w:type="dxa"/>
            <w:tcBorders>
              <w:top w:val="nil"/>
              <w:left w:val="nil"/>
              <w:bottom w:val="nil"/>
              <w:right w:val="nil"/>
            </w:tcBorders>
            <w:vAlign w:val="center"/>
            <w:hideMark/>
          </w:tcPr>
          <w:p w:rsidR="00163A49" w:rsidRDefault="00163A49">
            <w:pPr>
              <w:spacing w:line="276" w:lineRule="auto"/>
              <w:rPr>
                <w:lang w:eastAsia="en-US"/>
              </w:rPr>
            </w:pPr>
            <w:r>
              <w:rPr>
                <w:lang w:eastAsia="en-US"/>
              </w:rPr>
              <w:t> </w:t>
            </w:r>
          </w:p>
        </w:tc>
      </w:tr>
    </w:tbl>
    <w:p w:rsidR="00163A49" w:rsidRDefault="00163A49" w:rsidP="00163A49">
      <w:pPr>
        <w:ind w:firstLine="708"/>
        <w:jc w:val="both"/>
        <w:rPr>
          <w:sz w:val="22"/>
          <w:szCs w:val="22"/>
        </w:rPr>
      </w:pPr>
    </w:p>
    <w:p w:rsidR="00163A49" w:rsidRDefault="00163A49" w:rsidP="00163A49">
      <w:pPr>
        <w:ind w:firstLine="708"/>
        <w:jc w:val="both"/>
        <w:rPr>
          <w:sz w:val="22"/>
          <w:szCs w:val="22"/>
        </w:rPr>
      </w:pPr>
      <w:r>
        <w:rPr>
          <w:sz w:val="22"/>
          <w:szCs w:val="22"/>
        </w:rPr>
        <w:t>2016 yılı için yukarıda belirtilen tablodaki net ücreti almasına;</w:t>
      </w:r>
    </w:p>
    <w:p w:rsidR="00163A49" w:rsidRDefault="00163A49" w:rsidP="00163A49">
      <w:pPr>
        <w:ind w:firstLine="708"/>
        <w:jc w:val="both"/>
        <w:rPr>
          <w:sz w:val="22"/>
          <w:szCs w:val="22"/>
        </w:rPr>
      </w:pPr>
    </w:p>
    <w:p w:rsidR="00163A49" w:rsidRDefault="00163A49" w:rsidP="00163A49">
      <w:pPr>
        <w:ind w:firstLine="708"/>
        <w:jc w:val="both"/>
        <w:rPr>
          <w:sz w:val="22"/>
          <w:szCs w:val="22"/>
        </w:rPr>
      </w:pPr>
      <w:r>
        <w:rPr>
          <w:sz w:val="22"/>
          <w:szCs w:val="22"/>
        </w:rPr>
        <w:t xml:space="preserve">5393 sayılı Belediye Kanunun 49. maddesine istinaden </w:t>
      </w:r>
      <w:proofErr w:type="gramStart"/>
      <w:r>
        <w:rPr>
          <w:sz w:val="22"/>
          <w:szCs w:val="22"/>
        </w:rPr>
        <w:t>04/01/2016</w:t>
      </w:r>
      <w:proofErr w:type="gramEnd"/>
      <w:r>
        <w:rPr>
          <w:sz w:val="22"/>
          <w:szCs w:val="22"/>
        </w:rPr>
        <w:t xml:space="preserve"> tarihinde oy birliği ile karar verildi. </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KARAR 009: Gündemin dokuzuncu maddesi;</w:t>
      </w:r>
    </w:p>
    <w:p w:rsidR="00163A49" w:rsidRDefault="00163A49" w:rsidP="00163A49">
      <w:pPr>
        <w:ind w:firstLine="708"/>
        <w:jc w:val="both"/>
        <w:rPr>
          <w:sz w:val="22"/>
          <w:szCs w:val="22"/>
        </w:rPr>
      </w:pPr>
    </w:p>
    <w:p w:rsidR="00163A49" w:rsidRDefault="00163A49" w:rsidP="00163A49">
      <w:pPr>
        <w:ind w:firstLine="708"/>
        <w:jc w:val="both"/>
        <w:rPr>
          <w:b/>
          <w:sz w:val="22"/>
          <w:szCs w:val="22"/>
          <w:u w:val="single"/>
        </w:rPr>
      </w:pPr>
      <w:r>
        <w:rPr>
          <w:sz w:val="22"/>
          <w:szCs w:val="22"/>
        </w:rPr>
        <w:t xml:space="preserve"> </w:t>
      </w:r>
      <w:r>
        <w:rPr>
          <w:b/>
          <w:sz w:val="22"/>
          <w:szCs w:val="22"/>
          <w:u w:val="single"/>
        </w:rPr>
        <w:t xml:space="preserve">Yapılan Müzakere ve Oylamada; </w:t>
      </w:r>
    </w:p>
    <w:p w:rsidR="00163A49" w:rsidRDefault="00163A49" w:rsidP="00163A49">
      <w:pPr>
        <w:ind w:firstLine="708"/>
        <w:jc w:val="both"/>
      </w:pPr>
    </w:p>
    <w:p w:rsidR="00163A49" w:rsidRDefault="00163A49" w:rsidP="00163A49">
      <w:pPr>
        <w:jc w:val="center"/>
        <w:rPr>
          <w:b/>
        </w:rPr>
      </w:pPr>
      <w:r>
        <w:rPr>
          <w:b/>
        </w:rPr>
        <w:t>AYFER ŞAHBAZ İLK-ORTAOKULU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lastRenderedPageBreak/>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İlçe İçerisindeki Bozuk Olan Trafik Lambalarının Tamir Edilmesi Ve Çoğaltılması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Çevre Düzenlemelerinin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Ağaçlandırma Çalışmalarının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Saha Türbinlerinin Tamir Edilmesi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Geri Dönüşüm Konusunda Çalışmaların Artırılması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Yollara Hız Kasisi Konması</w:t>
            </w:r>
          </w:p>
        </w:tc>
      </w:tr>
    </w:tbl>
    <w:p w:rsidR="00163A49" w:rsidRDefault="00163A49" w:rsidP="00163A49">
      <w:pPr>
        <w:jc w:val="center"/>
        <w:rPr>
          <w:b/>
        </w:rPr>
      </w:pPr>
    </w:p>
    <w:p w:rsidR="00163A49" w:rsidRDefault="00163A49" w:rsidP="00163A49">
      <w:pPr>
        <w:jc w:val="center"/>
        <w:rPr>
          <w:b/>
        </w:rPr>
      </w:pPr>
      <w:r>
        <w:rPr>
          <w:b/>
        </w:rPr>
        <w:t>TAHİRİNİ DURAN-DUDU GÜMÜŞ İLK-ORTAOKULU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Bilgisayarlarının Yenilenmesi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Okula Üçüncü Kat Talebi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Okullarına Lise Bölümü Açılması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Kapalı Spor Salonu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Bahçesine Kamelya Ve Bank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Ana Okulunun Daha Geniş Ve Düzenli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Okulun İsminin Değişmesi Talebi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Etrafına Fidan Dikilmesi</w:t>
            </w:r>
          </w:p>
        </w:tc>
      </w:tr>
    </w:tbl>
    <w:p w:rsidR="00163A49" w:rsidRDefault="00163A49" w:rsidP="00163A49"/>
    <w:p w:rsidR="00163A49" w:rsidRDefault="00163A49" w:rsidP="00163A49">
      <w:pPr>
        <w:jc w:val="center"/>
        <w:rPr>
          <w:b/>
        </w:rPr>
      </w:pPr>
      <w:r>
        <w:rPr>
          <w:b/>
        </w:rPr>
        <w:t>AYFER İSMAİL ŞAHBAZ 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7"/>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Farklı Branşlarda Spor Turnuvalarının Düzenlenmesi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Duvarlarının Üzerine Yüksek Çit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Binasının Boyasının Soluk Olduğundan Dolayı Yeniden Boyanması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Okullara Ait Hatıra Ormanları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Geri Dönüşüm Kutularının Konması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Okullarına Kantın Talebi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7.</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Kapalı Spor Salonu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8.</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Teknoloji Tasarım Atölyesi İçin Malzeme Talebi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9.</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Futbol Sahasının Çimlendirilmesi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10.</w:t>
            </w:r>
          </w:p>
        </w:tc>
        <w:tc>
          <w:tcPr>
            <w:tcW w:w="8737"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Belediyemize Ait Konferans Salonunda Tiyatro Oynatılması</w:t>
            </w:r>
          </w:p>
        </w:tc>
      </w:tr>
    </w:tbl>
    <w:p w:rsidR="00163A49" w:rsidRDefault="00163A49" w:rsidP="00163A49"/>
    <w:p w:rsidR="00163A49" w:rsidRDefault="00163A49" w:rsidP="00163A49">
      <w:pPr>
        <w:jc w:val="center"/>
        <w:rPr>
          <w:b/>
        </w:rPr>
      </w:pPr>
    </w:p>
    <w:p w:rsidR="00163A49" w:rsidRDefault="00163A49" w:rsidP="00163A49">
      <w:pPr>
        <w:jc w:val="center"/>
        <w:rPr>
          <w:b/>
        </w:rPr>
      </w:pPr>
    </w:p>
    <w:p w:rsidR="00163A49" w:rsidRDefault="00163A49" w:rsidP="00163A49">
      <w:pPr>
        <w:jc w:val="center"/>
        <w:rPr>
          <w:b/>
        </w:rPr>
      </w:pPr>
      <w:r>
        <w:rPr>
          <w:b/>
        </w:rPr>
        <w:t>SÜKSÜN ŞEHİT ALİ KIVANÇ İLKOKULU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Okula Kapalı Spor Salonu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Okula Geri Dönüşüm Kutularının Konması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Voleybol Sahası Talebi</w:t>
            </w:r>
          </w:p>
        </w:tc>
      </w:tr>
    </w:tbl>
    <w:p w:rsidR="00163A49" w:rsidRDefault="00163A49" w:rsidP="00163A49"/>
    <w:p w:rsidR="00163A49" w:rsidRDefault="00163A49" w:rsidP="00163A49">
      <w:pPr>
        <w:jc w:val="center"/>
        <w:rPr>
          <w:b/>
        </w:rPr>
      </w:pPr>
      <w:r>
        <w:rPr>
          <w:b/>
        </w:rPr>
        <w:t>SÜKSÜN ŞEHİT ALİ KIVANÇ 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Okulumuzun Arkasına Bank Ve Kamelya Konması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Basketbol Sahasının Yenilenmesi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Parkın Yenilenmesi</w:t>
            </w:r>
          </w:p>
        </w:tc>
      </w:tr>
    </w:tbl>
    <w:p w:rsidR="00163A49" w:rsidRDefault="00163A49" w:rsidP="00163A49"/>
    <w:p w:rsidR="00163A49" w:rsidRDefault="00163A49" w:rsidP="00163A49"/>
    <w:p w:rsidR="00163A49" w:rsidRDefault="00163A49" w:rsidP="00163A49">
      <w:pPr>
        <w:jc w:val="center"/>
        <w:rPr>
          <w:b/>
        </w:rPr>
      </w:pPr>
      <w:r>
        <w:rPr>
          <w:b/>
        </w:rPr>
        <w:t>SARAYCIK İLK-ORTAOKULU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Çeşitli Banka Ve ATM </w:t>
            </w:r>
            <w:proofErr w:type="spellStart"/>
            <w:r>
              <w:rPr>
                <w:lang w:eastAsia="en-US"/>
              </w:rPr>
              <w:t>Lerin</w:t>
            </w:r>
            <w:proofErr w:type="spellEnd"/>
            <w:r>
              <w:rPr>
                <w:lang w:eastAsia="en-US"/>
              </w:rPr>
              <w:t xml:space="preserve"> Açılması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Saraycık Mahallelerinde Parke Olmayan Yerlere Parke Döşenmesi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Saraycık Mahallesine Alışveriş Merkezi Açılması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Okula Beden Eğitimi Malzemelerinin Alınması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lastRenderedPageBreak/>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Okula Kütüphane Yapılaması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Belediyemize Ait Konferans Salonunda Tiyatro Oynatılması Ücretsiz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Sınıflara Akıllı Tahtaların Alınması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Çocuk Oyun Parkı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Ana Okulunun Yenilenmesi</w:t>
            </w:r>
          </w:p>
        </w:tc>
      </w:tr>
    </w:tbl>
    <w:p w:rsidR="00163A49" w:rsidRDefault="00163A49" w:rsidP="00163A49"/>
    <w:p w:rsidR="00163A49" w:rsidRDefault="00163A49" w:rsidP="00163A49">
      <w:pPr>
        <w:jc w:val="center"/>
        <w:rPr>
          <w:b/>
        </w:rPr>
      </w:pPr>
      <w:r>
        <w:rPr>
          <w:b/>
        </w:rPr>
        <w:t>KIZILÖREN OSMAN KULAÇ İLKOKULU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Bakkalın Sattığı Ürünlerin Denetlenmesi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Okuldaki Çöplerin Düzenli Olarak Alınması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Okula Kamelya Ve Bank Talebi</w:t>
            </w:r>
          </w:p>
        </w:tc>
      </w:tr>
    </w:tbl>
    <w:p w:rsidR="00163A49" w:rsidRDefault="00163A49" w:rsidP="00163A49"/>
    <w:p w:rsidR="00163A49" w:rsidRDefault="00163A49" w:rsidP="00163A49">
      <w:pPr>
        <w:jc w:val="center"/>
        <w:rPr>
          <w:b/>
        </w:rPr>
      </w:pPr>
      <w:r>
        <w:rPr>
          <w:b/>
        </w:rPr>
        <w:t>KIZILÖREN PARLAKLAR 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Çocuk Oyun Guruplarının Tamiri Ve Bakımının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Sokak Lambalarının Tamir Edilmesi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Kantininde Satılan Ürünlerin Denetlenmesi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Okula Geri Dönüşüm Kutularının Konması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Kapalı Spor Salonu</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Basketbol Sahasının Onarılması </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Kızılören Mahallesindeki Bozuk Olan </w:t>
            </w:r>
            <w:proofErr w:type="gramStart"/>
            <w:r>
              <w:rPr>
                <w:lang w:eastAsia="en-US"/>
              </w:rPr>
              <w:t>Yolların  Tamir</w:t>
            </w:r>
            <w:proofErr w:type="gramEnd"/>
            <w:r>
              <w:rPr>
                <w:lang w:eastAsia="en-US"/>
              </w:rPr>
              <w:t xml:space="preserve"> Edilmesi</w:t>
            </w:r>
          </w:p>
        </w:tc>
      </w:tr>
    </w:tbl>
    <w:p w:rsidR="00163A49" w:rsidRDefault="00163A49" w:rsidP="00163A49"/>
    <w:p w:rsidR="00163A49" w:rsidRDefault="00163A49" w:rsidP="00163A49">
      <w:pPr>
        <w:jc w:val="center"/>
        <w:rPr>
          <w:b/>
        </w:rPr>
      </w:pPr>
      <w:r>
        <w:rPr>
          <w:b/>
        </w:rPr>
        <w:t>KARAMUSTAFA PAŞA İLKÖĞRETİM 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Oyun Bahçesinin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Önüne Hız Kesici Bariyerler Konulması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Bazı Öğrencilerin Kitapları Yok Bu Kitapların Temin Edilmesi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Okulumuzun Kaloriferlerinin Düzgün Yakılması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Akıllı Tahtaların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Okulumuzun Eksikliklerinin Tamamlanması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Alanının Az Olması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Güvenlik Temini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Fakir Öğrencilere Yardım Edilmesi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10.</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İncesu İçerisinde Ücretsiz Servis Konması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Okulumuzda 1. Sınıfların Korunması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Halı Saha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Geri Dönüşüm Kutularının Konması</w:t>
            </w:r>
          </w:p>
        </w:tc>
      </w:tr>
    </w:tbl>
    <w:p w:rsidR="00163A49" w:rsidRDefault="00163A49" w:rsidP="00163A49"/>
    <w:p w:rsidR="00163A49" w:rsidRDefault="00163A49" w:rsidP="00163A49">
      <w:pPr>
        <w:jc w:val="center"/>
        <w:rPr>
          <w:b/>
        </w:rPr>
      </w:pPr>
      <w:r>
        <w:rPr>
          <w:b/>
        </w:rPr>
        <w:t>HAMURCU İLKÖĞRETİM 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Maddi Sıkıntıdan Dolayı Ek Ders Alamayan Öğrencilere Ek Ders Almaları İçin Öğretmen Görevlendirilmesi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Hamurcu Mahallesine Giden Yolların Genişletilmesi Ve Karlı Günlerde Yolların Açılması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Kantin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Kalorifer Yaptırılması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Mahallemizdeki Halı Sahanın Elektriğinin Okuldan Bağımsız Olarak Alınarak Akşamları Da Halı Sahada Futbol Oynanmasının Sağlanması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Geri Dönüşüm Kutularının Konması</w:t>
            </w:r>
          </w:p>
        </w:tc>
      </w:tr>
    </w:tbl>
    <w:p w:rsidR="00163A49" w:rsidRDefault="00163A49" w:rsidP="00163A49"/>
    <w:p w:rsidR="00163A49" w:rsidRDefault="00163A49" w:rsidP="00163A49">
      <w:pPr>
        <w:jc w:val="center"/>
        <w:rPr>
          <w:b/>
        </w:rPr>
      </w:pPr>
      <w:r>
        <w:rPr>
          <w:b/>
        </w:rPr>
        <w:t>ÜÇKUYU İLKÖĞRETİM 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Spor Aletleri Alınması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Okulumuzun Çevre Düzeni Ve Temizliğinin Belediye Tarafından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Okulumuzun Etrafının Ağaçlandırılması</w:t>
            </w:r>
          </w:p>
        </w:tc>
      </w:tr>
    </w:tbl>
    <w:p w:rsidR="00163A49" w:rsidRDefault="00163A49" w:rsidP="00163A49"/>
    <w:p w:rsidR="00163A49" w:rsidRDefault="00163A49" w:rsidP="00163A49">
      <w:pPr>
        <w:jc w:val="center"/>
        <w:rPr>
          <w:b/>
        </w:rPr>
      </w:pPr>
      <w:r>
        <w:rPr>
          <w:b/>
        </w:rPr>
        <w:t>ÖRENŞEHİR ÇİNKOM İLK-ORTAOKULU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İlçemize Lunapark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Kırtasiye Alınması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Kıyafetlerinin Değişmesi</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Mahallemizin Ağaçlandırılması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Tablet Bilgisayar Dağıtılması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Piknik Alanlarının Yapılması</w:t>
            </w:r>
          </w:p>
        </w:tc>
      </w:tr>
    </w:tbl>
    <w:p w:rsidR="00163A49" w:rsidRDefault="00163A49" w:rsidP="00163A49"/>
    <w:p w:rsidR="00163A49" w:rsidRDefault="00163A49" w:rsidP="00163A49">
      <w:pPr>
        <w:jc w:val="center"/>
        <w:rPr>
          <w:b/>
        </w:rPr>
      </w:pPr>
      <w:r>
        <w:rPr>
          <w:b/>
        </w:rPr>
        <w:t>ATATÜRK İLKÖĞRETİM 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Kantin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Kapalı Spor Salonu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proofErr w:type="spellStart"/>
            <w:r>
              <w:rPr>
                <w:lang w:eastAsia="en-US"/>
              </w:rPr>
              <w:t>Labaratuvar</w:t>
            </w:r>
            <w:proofErr w:type="spellEnd"/>
            <w:r>
              <w:rPr>
                <w:lang w:eastAsia="en-US"/>
              </w:rPr>
              <w:t xml:space="preserve">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Geri Dönüşüm Kutuları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Kütüphane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İlçemize Lunapark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Daha Çok Çim Ve Ağaçlandırılmasını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Tiyatro Salonu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Bilgisayar Odası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10.</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Yemekhane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İlçemize Kapalı Yüzme Havuzu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Yeşil Alanları Ve Piknik Alanlarının Yapılmasını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Hayvan Barınağı Yapılmasını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Sosyal Aktivite Alanlarının Yapılmasını İstiyoruz</w:t>
            </w:r>
          </w:p>
        </w:tc>
      </w:tr>
    </w:tbl>
    <w:p w:rsidR="00163A49" w:rsidRDefault="00163A49" w:rsidP="00163A49"/>
    <w:p w:rsidR="00163A49" w:rsidRDefault="00163A49" w:rsidP="00163A49">
      <w:pPr>
        <w:jc w:val="center"/>
        <w:rPr>
          <w:b/>
        </w:rPr>
      </w:pPr>
      <w:r>
        <w:rPr>
          <w:b/>
        </w:rPr>
        <w:t>ŞEHİT YUSUF ÖZMEN İLK-ORTAOKULU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Kantın Açılmasını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Çocuk Bahçelerinin Genişletilmesini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Yere Çöp Atanlara Ceza Yazılmasını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Daha Çok Ağaçlandırma Yapılmasını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Hayvanat Bahçesi Açılmasını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Her Pazartesi 1. Etap </w:t>
            </w:r>
            <w:proofErr w:type="spellStart"/>
            <w:r>
              <w:rPr>
                <w:lang w:eastAsia="en-US"/>
              </w:rPr>
              <w:t>Tokiye</w:t>
            </w:r>
            <w:proofErr w:type="spellEnd"/>
            <w:r>
              <w:rPr>
                <w:lang w:eastAsia="en-US"/>
              </w:rPr>
              <w:t xml:space="preserve"> Pazar Kurulmasını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Okulumuza Çevre Düzeni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 xml:space="preserve">İncesu Merkeze </w:t>
            </w:r>
            <w:proofErr w:type="spellStart"/>
            <w:r>
              <w:rPr>
                <w:lang w:eastAsia="en-US"/>
              </w:rPr>
              <w:t>Fitnes</w:t>
            </w:r>
            <w:proofErr w:type="spellEnd"/>
            <w:r>
              <w:rPr>
                <w:lang w:eastAsia="en-US"/>
              </w:rPr>
              <w:t xml:space="preserve"> Salonu Açılmasını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Sinema Salonu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10.</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 Olarak Geziler Düzenlenmesini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Okulumuzun Sahasının Onarılmasını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Tiyatro Kulübü Açılık Düzenli Etkinlikler Yapılmasını İstiyoruz</w:t>
            </w:r>
          </w:p>
        </w:tc>
      </w:tr>
    </w:tbl>
    <w:p w:rsidR="00163A49" w:rsidRDefault="00163A49" w:rsidP="00163A49"/>
    <w:p w:rsidR="00163A49" w:rsidRDefault="00163A49" w:rsidP="00163A49">
      <w:pPr>
        <w:jc w:val="center"/>
        <w:rPr>
          <w:b/>
        </w:rPr>
      </w:pPr>
      <w:r>
        <w:rPr>
          <w:b/>
        </w:rPr>
        <w:t>VALİ SABAHATTİN ÇAKMAKOĞLU ORTAOKULU</w:t>
      </w:r>
    </w:p>
    <w:p w:rsidR="00163A49" w:rsidRDefault="00163A49" w:rsidP="00163A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Çok Programlı Lise İle Okulumuzun Arasına Merdiven Yapılmasını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İncesu Merkeze Büyük Çaplı Oyun Merkezi Kurulmasını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İncesu Markizindeki Saatin Altına Kutu Konmasını Ve Yoksullara Yardım Yapılması</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lastRenderedPageBreak/>
              <w:t>4.</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Karamustafa Paşa Bulvarının Daha Güzelleştirilmesini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Oyun Park Yerlerinin Yapay Çimlerle Döşenmesini İstiyoruz</w:t>
            </w:r>
          </w:p>
        </w:tc>
      </w:tr>
      <w:tr w:rsidR="00163A49" w:rsidTr="00163A49">
        <w:tc>
          <w:tcPr>
            <w:tcW w:w="53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rPr>
                <w:lang w:eastAsia="en-US"/>
              </w:rPr>
            </w:pPr>
            <w:r>
              <w:rPr>
                <w:lang w:eastAsia="en-US"/>
              </w:rPr>
              <w:t>Geri Dönüşüm Kutuları İstiyoruz</w:t>
            </w:r>
          </w:p>
        </w:tc>
      </w:tr>
    </w:tbl>
    <w:p w:rsidR="00163A49" w:rsidRDefault="00163A49" w:rsidP="00163A49">
      <w:pPr>
        <w:ind w:firstLine="708"/>
        <w:jc w:val="both"/>
        <w:rPr>
          <w:b/>
          <w:sz w:val="22"/>
          <w:szCs w:val="22"/>
          <w:u w:val="single"/>
        </w:rPr>
      </w:pPr>
    </w:p>
    <w:p w:rsidR="00163A49" w:rsidRDefault="00163A49" w:rsidP="00163A49">
      <w:pPr>
        <w:ind w:firstLine="708"/>
        <w:jc w:val="both"/>
        <w:rPr>
          <w:sz w:val="22"/>
          <w:szCs w:val="22"/>
        </w:rPr>
      </w:pPr>
    </w:p>
    <w:p w:rsidR="00163A49" w:rsidRDefault="00163A49" w:rsidP="00163A49">
      <w:pPr>
        <w:ind w:firstLine="708"/>
        <w:jc w:val="both"/>
        <w:rPr>
          <w:sz w:val="22"/>
          <w:szCs w:val="22"/>
        </w:rPr>
      </w:pPr>
    </w:p>
    <w:p w:rsidR="00163A49" w:rsidRDefault="00163A49" w:rsidP="00163A49">
      <w:pPr>
        <w:pStyle w:val="NormalWeb"/>
        <w:spacing w:before="0" w:beforeAutospacing="0" w:after="0" w:afterAutospacing="0"/>
        <w:ind w:firstLine="708"/>
        <w:jc w:val="both"/>
        <w:rPr>
          <w:color w:val="000000"/>
        </w:rPr>
      </w:pPr>
      <w:r>
        <w:rPr>
          <w:color w:val="000000"/>
        </w:rPr>
        <w:t>Yukarıda okulların isteklerinin maddeler halindeki taleplerinin Belediyemizi ilgilendiren konularda Belediyemizin ilgili müdürlüklerine tebliğ edilmesine;</w:t>
      </w:r>
    </w:p>
    <w:p w:rsidR="00163A49" w:rsidRDefault="00163A49" w:rsidP="00163A49">
      <w:pPr>
        <w:pStyle w:val="NormalWeb"/>
        <w:spacing w:before="0" w:beforeAutospacing="0" w:after="0" w:afterAutospacing="0"/>
        <w:ind w:firstLine="708"/>
        <w:jc w:val="both"/>
        <w:rPr>
          <w:color w:val="000000"/>
        </w:rPr>
      </w:pPr>
    </w:p>
    <w:p w:rsidR="00163A49" w:rsidRDefault="00163A49" w:rsidP="00163A49">
      <w:pPr>
        <w:pStyle w:val="NormalWeb"/>
        <w:spacing w:before="0" w:beforeAutospacing="0" w:after="0" w:afterAutospacing="0"/>
        <w:ind w:firstLine="708"/>
        <w:jc w:val="both"/>
      </w:pPr>
      <w:r>
        <w:rPr>
          <w:bCs/>
          <w:lang w:eastAsia="en-US"/>
        </w:rPr>
        <w:t>5393 sayılı Belediye Kanunun 18.</w:t>
      </w:r>
      <w:r>
        <w:t xml:space="preserve">maddesine istinaden </w:t>
      </w:r>
      <w:proofErr w:type="gramStart"/>
      <w:r>
        <w:t>04/01/2016</w:t>
      </w:r>
      <w:proofErr w:type="gramEnd"/>
      <w:r>
        <w:t xml:space="preserve"> tarihinde oy birliği ile karar verildi. </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KARAR 010: Gündemin onuncu maddesi;</w:t>
      </w:r>
    </w:p>
    <w:p w:rsidR="00163A49" w:rsidRDefault="00163A49" w:rsidP="00163A49">
      <w:pPr>
        <w:ind w:firstLine="708"/>
        <w:jc w:val="both"/>
        <w:rPr>
          <w:sz w:val="22"/>
          <w:szCs w:val="22"/>
        </w:rPr>
      </w:pPr>
    </w:p>
    <w:p w:rsidR="00163A49" w:rsidRDefault="00163A49" w:rsidP="00163A49">
      <w:pPr>
        <w:ind w:firstLine="708"/>
        <w:jc w:val="both"/>
        <w:rPr>
          <w:b/>
          <w:sz w:val="22"/>
          <w:szCs w:val="22"/>
          <w:u w:val="single"/>
        </w:rPr>
      </w:pPr>
      <w:r>
        <w:rPr>
          <w:sz w:val="22"/>
          <w:szCs w:val="22"/>
        </w:rPr>
        <w:t xml:space="preserve"> </w:t>
      </w:r>
      <w:r>
        <w:rPr>
          <w:b/>
          <w:sz w:val="22"/>
          <w:szCs w:val="22"/>
          <w:u w:val="single"/>
        </w:rPr>
        <w:t xml:space="preserve">Yapılan Müzakere ve Oylamada; </w:t>
      </w:r>
    </w:p>
    <w:p w:rsidR="00163A49" w:rsidRDefault="00163A49" w:rsidP="00163A49">
      <w:pPr>
        <w:ind w:firstLine="708"/>
        <w:jc w:val="both"/>
      </w:pPr>
      <w:r>
        <w:rPr>
          <w:rFonts w:eastAsia="Calibri"/>
        </w:rPr>
        <w:t>6183 sayılı Amme Alacaklarının Tahsil Usulü Hakkında Kanunun 90. Maddesi “</w:t>
      </w:r>
      <w:r>
        <w:t xml:space="preserve">Gayrimenkuller, satış komisyonlarınca açık artırma ile satılır. Satış komisyonu, il ve ilçelerde en büyük mal memurunun veya tevkil edeceği zatın reisliği altında belediye meclisi tarafından kendi azası arasından seçilmiş bir zat ile alacaklı amme idaresinin salahiyetli bir memurundan ve gayrimenkulün bulunduğu yer tapu sicil muhafızı veya tevkil edeceği zattan teşekkül eder.” İbaresine istinaden Asıl Üye olarak Mustafa BAYAM Yedek Üye olarak Abdullah </w:t>
      </w:r>
      <w:proofErr w:type="spellStart"/>
      <w:r>
        <w:t>GÖKTAŞ’ın</w:t>
      </w:r>
      <w:proofErr w:type="spellEnd"/>
      <w:r>
        <w:t xml:space="preserve"> </w:t>
      </w:r>
      <w:r>
        <w:rPr>
          <w:rFonts w:eastAsia="Calibri"/>
        </w:rPr>
        <w:t>satış komisyonunda görev almalarına;</w:t>
      </w:r>
    </w:p>
    <w:p w:rsidR="00163A49" w:rsidRDefault="00163A49" w:rsidP="00163A49">
      <w:pPr>
        <w:pStyle w:val="NormalWeb"/>
        <w:spacing w:before="0" w:beforeAutospacing="0" w:after="0" w:afterAutospacing="0"/>
        <w:ind w:firstLine="708"/>
        <w:jc w:val="both"/>
        <w:rPr>
          <w:color w:val="000000"/>
        </w:rPr>
      </w:pPr>
    </w:p>
    <w:p w:rsidR="00163A49" w:rsidRDefault="00163A49" w:rsidP="00163A49">
      <w:pPr>
        <w:pStyle w:val="NormalWeb"/>
        <w:spacing w:before="0" w:beforeAutospacing="0" w:after="0" w:afterAutospacing="0"/>
        <w:ind w:firstLine="708"/>
        <w:jc w:val="both"/>
      </w:pPr>
      <w:r>
        <w:rPr>
          <w:rFonts w:eastAsia="Calibri"/>
        </w:rPr>
        <w:t>6183 sayılı Amme Alacaklarının Tahsil Usulü Hakkında Kanunun 90</w:t>
      </w:r>
      <w:r>
        <w:rPr>
          <w:bCs/>
          <w:lang w:eastAsia="en-US"/>
        </w:rPr>
        <w:t>.</w:t>
      </w:r>
      <w:r>
        <w:t xml:space="preserve">maddesine istinaden </w:t>
      </w:r>
      <w:proofErr w:type="gramStart"/>
      <w:r>
        <w:t>04/01/2016</w:t>
      </w:r>
      <w:proofErr w:type="gramEnd"/>
      <w:r>
        <w:t xml:space="preserve"> tarihinde oy birliği ile karar verildi. </w:t>
      </w:r>
    </w:p>
    <w:p w:rsidR="00163A49" w:rsidRDefault="00163A49" w:rsidP="00163A49">
      <w:pPr>
        <w:ind w:firstLine="708"/>
        <w:jc w:val="both"/>
        <w:rPr>
          <w:b/>
          <w:u w:val="single"/>
        </w:rPr>
      </w:pP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 xml:space="preserve">KARAR 011: Gündemin </w:t>
      </w:r>
      <w:proofErr w:type="spellStart"/>
      <w:r>
        <w:rPr>
          <w:b/>
          <w:u w:val="single"/>
        </w:rPr>
        <w:t>onbirinci</w:t>
      </w:r>
      <w:proofErr w:type="spellEnd"/>
      <w:r>
        <w:rPr>
          <w:b/>
          <w:u w:val="single"/>
        </w:rPr>
        <w:t xml:space="preserve"> maddesi;</w:t>
      </w:r>
    </w:p>
    <w:p w:rsidR="00163A49" w:rsidRDefault="00163A49" w:rsidP="00163A49">
      <w:pPr>
        <w:ind w:firstLine="708"/>
        <w:jc w:val="both"/>
        <w:rPr>
          <w:sz w:val="22"/>
          <w:szCs w:val="22"/>
        </w:rPr>
      </w:pPr>
    </w:p>
    <w:p w:rsidR="00163A49" w:rsidRDefault="00163A49" w:rsidP="00163A49">
      <w:pPr>
        <w:ind w:firstLine="708"/>
        <w:jc w:val="both"/>
        <w:rPr>
          <w:b/>
          <w:sz w:val="22"/>
          <w:szCs w:val="22"/>
          <w:u w:val="single"/>
        </w:rPr>
      </w:pPr>
      <w:r>
        <w:rPr>
          <w:sz w:val="22"/>
          <w:szCs w:val="22"/>
        </w:rPr>
        <w:t xml:space="preserve"> </w:t>
      </w:r>
      <w:r>
        <w:rPr>
          <w:b/>
          <w:sz w:val="22"/>
          <w:szCs w:val="22"/>
          <w:u w:val="single"/>
        </w:rPr>
        <w:t xml:space="preserve">Yapılan Müzakere ve Oylamada; </w:t>
      </w:r>
    </w:p>
    <w:p w:rsidR="00163A49" w:rsidRDefault="00163A49" w:rsidP="00163A49">
      <w:pPr>
        <w:ind w:firstLine="708"/>
        <w:jc w:val="both"/>
      </w:pPr>
      <w:r>
        <w:rPr>
          <w:bCs/>
        </w:rPr>
        <w:t xml:space="preserve">Maliye Bakanlığı Bütçe ve Mali Kontrol Müdürlüğünün 2016 Mali ve Sosyal Haklar adlı Genelgesinin B maddesinin 3. fıkrasında  (B) Aylık Maktu Fazla Çalışma Ücreti bendinin1. Maddesinde yer alan nüfusu 1.000.001’den fazla olan yerler için 430,40 TL Aylık Maktu Fazla Çalışma Ücreti ödenir </w:t>
      </w:r>
      <w:r>
        <w:t xml:space="preserve">maddesine istinaden 2016 mali yılı için Belediyemiz Zabıta Personelinin maktu fazla çalışma ücreti </w:t>
      </w:r>
      <w:r>
        <w:rPr>
          <w:bCs/>
        </w:rPr>
        <w:t xml:space="preserve">430,40 </w:t>
      </w:r>
      <w:r>
        <w:t xml:space="preserve">TL. </w:t>
      </w:r>
      <w:proofErr w:type="gramStart"/>
      <w:r>
        <w:t>olarak</w:t>
      </w:r>
      <w:proofErr w:type="gramEnd"/>
      <w:r>
        <w:t xml:space="preserve"> ödenmesine ve Zabıta Müdürlüğünde çalışan personelin fazla mesai yaptığı süreler içerisinde fazla mesai ücreti almasına;</w:t>
      </w:r>
    </w:p>
    <w:p w:rsidR="00163A49" w:rsidRDefault="00163A49" w:rsidP="00163A49">
      <w:pPr>
        <w:ind w:firstLine="708"/>
        <w:jc w:val="both"/>
      </w:pPr>
    </w:p>
    <w:p w:rsidR="00163A49" w:rsidRDefault="00163A49" w:rsidP="00163A49">
      <w:pPr>
        <w:ind w:firstLine="708"/>
        <w:jc w:val="both"/>
      </w:pPr>
      <w:r>
        <w:t xml:space="preserve">5393 sayılı Belediye Kanunun 51. Maddesi gereğince </w:t>
      </w:r>
      <w:proofErr w:type="gramStart"/>
      <w:r>
        <w:t>04/01/2016</w:t>
      </w:r>
      <w:proofErr w:type="gramEnd"/>
      <w:r>
        <w:t xml:space="preserve"> tarihinde oy birliği ile karar verildi.</w:t>
      </w:r>
    </w:p>
    <w:p w:rsidR="00163A49" w:rsidRDefault="00163A49" w:rsidP="00163A49">
      <w:pPr>
        <w:ind w:firstLine="708"/>
        <w:jc w:val="both"/>
        <w:rPr>
          <w:b/>
          <w:u w:val="single"/>
        </w:rPr>
      </w:pPr>
    </w:p>
    <w:p w:rsidR="00163A49" w:rsidRDefault="00163A49" w:rsidP="00163A49">
      <w:pPr>
        <w:ind w:firstLine="708"/>
        <w:jc w:val="both"/>
        <w:rPr>
          <w:b/>
          <w:u w:val="single"/>
        </w:rPr>
      </w:pPr>
      <w:r>
        <w:rPr>
          <w:b/>
          <w:u w:val="single"/>
        </w:rPr>
        <w:t xml:space="preserve">KARAR 012: Gündemin </w:t>
      </w:r>
      <w:proofErr w:type="spellStart"/>
      <w:r>
        <w:rPr>
          <w:b/>
          <w:u w:val="single"/>
        </w:rPr>
        <w:t>onikinci</w:t>
      </w:r>
      <w:proofErr w:type="spellEnd"/>
      <w:r>
        <w:rPr>
          <w:b/>
          <w:u w:val="single"/>
        </w:rPr>
        <w:t xml:space="preserve"> maddesi;</w:t>
      </w:r>
    </w:p>
    <w:p w:rsidR="00163A49" w:rsidRDefault="00163A49" w:rsidP="00163A49">
      <w:pPr>
        <w:ind w:firstLine="708"/>
        <w:jc w:val="both"/>
        <w:rPr>
          <w:sz w:val="22"/>
          <w:szCs w:val="22"/>
        </w:rPr>
      </w:pPr>
    </w:p>
    <w:p w:rsidR="00163A49" w:rsidRDefault="00163A49" w:rsidP="00163A49">
      <w:pPr>
        <w:ind w:firstLine="708"/>
        <w:jc w:val="both"/>
        <w:rPr>
          <w:b/>
          <w:sz w:val="22"/>
          <w:szCs w:val="22"/>
          <w:u w:val="single"/>
        </w:rPr>
      </w:pPr>
      <w:r>
        <w:rPr>
          <w:sz w:val="22"/>
          <w:szCs w:val="22"/>
        </w:rPr>
        <w:t xml:space="preserve"> </w:t>
      </w:r>
      <w:r>
        <w:rPr>
          <w:b/>
          <w:sz w:val="22"/>
          <w:szCs w:val="22"/>
          <w:u w:val="single"/>
        </w:rPr>
        <w:t xml:space="preserve">Yapılan Müzakere ve Oylamada; </w:t>
      </w:r>
    </w:p>
    <w:p w:rsidR="00163A49" w:rsidRDefault="00163A49" w:rsidP="00163A49">
      <w:pPr>
        <w:ind w:firstLine="708"/>
        <w:jc w:val="both"/>
        <w:rPr>
          <w:b/>
          <w:sz w:val="22"/>
          <w:szCs w:val="22"/>
          <w:u w:val="single"/>
        </w:rPr>
      </w:pPr>
    </w:p>
    <w:p w:rsidR="00163A49" w:rsidRDefault="00163A49" w:rsidP="00163A49">
      <w:pPr>
        <w:spacing w:before="60" w:after="60"/>
        <w:ind w:firstLine="708"/>
        <w:jc w:val="both"/>
        <w:rPr>
          <w:szCs w:val="18"/>
        </w:rPr>
      </w:pPr>
      <w:r>
        <w:t>5393 sayılı Belediye Kanunun 14/a bendinde “</w:t>
      </w:r>
      <w:r>
        <w:rPr>
          <w:szCs w:val="18"/>
        </w:rPr>
        <w:t>ekonomi ve ticaretin geliştirilmesi hizmetlerini yapar veya yaptırır” ibaresine istinaden;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716"/>
        <w:gridCol w:w="2354"/>
        <w:gridCol w:w="2638"/>
      </w:tblGrid>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ÜZÜM FİDESİNİN CİNSİ</w:t>
            </w:r>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MİKTARI</w:t>
            </w:r>
          </w:p>
        </w:tc>
        <w:tc>
          <w:tcPr>
            <w:tcW w:w="235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BİRİN FİYATI</w:t>
            </w: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TUTARI</w:t>
            </w:r>
          </w:p>
        </w:tc>
      </w:tr>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Hamburg Misketi</w:t>
            </w:r>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500 adet</w:t>
            </w:r>
          </w:p>
        </w:tc>
        <w:tc>
          <w:tcPr>
            <w:tcW w:w="235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3,50 TL.</w:t>
            </w: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1.750,00 TL.</w:t>
            </w:r>
          </w:p>
        </w:tc>
      </w:tr>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proofErr w:type="spellStart"/>
            <w:r>
              <w:rPr>
                <w:lang w:eastAsia="en-US"/>
              </w:rPr>
              <w:t>M.Palleri</w:t>
            </w:r>
            <w:proofErr w:type="spellEnd"/>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500 adet</w:t>
            </w:r>
          </w:p>
        </w:tc>
        <w:tc>
          <w:tcPr>
            <w:tcW w:w="235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3,50 TL.</w:t>
            </w: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1.750,00 TL.</w:t>
            </w:r>
          </w:p>
        </w:tc>
      </w:tr>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proofErr w:type="spellStart"/>
            <w:r>
              <w:rPr>
                <w:lang w:eastAsia="en-US"/>
              </w:rPr>
              <w:t>Cardinal</w:t>
            </w:r>
            <w:proofErr w:type="spellEnd"/>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750 adet</w:t>
            </w:r>
          </w:p>
        </w:tc>
        <w:tc>
          <w:tcPr>
            <w:tcW w:w="235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3,50 TL.</w:t>
            </w: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2.625,00 TL.</w:t>
            </w:r>
          </w:p>
        </w:tc>
      </w:tr>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proofErr w:type="spellStart"/>
            <w:r>
              <w:rPr>
                <w:lang w:eastAsia="en-US"/>
              </w:rPr>
              <w:t>İtalia</w:t>
            </w:r>
            <w:proofErr w:type="spellEnd"/>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750 adet</w:t>
            </w:r>
          </w:p>
        </w:tc>
        <w:tc>
          <w:tcPr>
            <w:tcW w:w="235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3,50 TL.</w:t>
            </w: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2.625,00 TL.</w:t>
            </w:r>
          </w:p>
        </w:tc>
      </w:tr>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r>
              <w:rPr>
                <w:lang w:eastAsia="en-US"/>
              </w:rPr>
              <w:t>Çavuş</w:t>
            </w:r>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500 adet</w:t>
            </w:r>
          </w:p>
        </w:tc>
        <w:tc>
          <w:tcPr>
            <w:tcW w:w="235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3,50 TL.</w:t>
            </w: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1.750,00 TL.</w:t>
            </w:r>
          </w:p>
        </w:tc>
      </w:tr>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both"/>
              <w:rPr>
                <w:lang w:eastAsia="en-US"/>
              </w:rPr>
            </w:pPr>
            <w:proofErr w:type="spellStart"/>
            <w:r>
              <w:rPr>
                <w:lang w:eastAsia="en-US"/>
              </w:rPr>
              <w:t>Alphonse</w:t>
            </w:r>
            <w:proofErr w:type="spellEnd"/>
            <w:r>
              <w:rPr>
                <w:lang w:eastAsia="en-US"/>
              </w:rPr>
              <w:t xml:space="preserve"> </w:t>
            </w:r>
            <w:proofErr w:type="spellStart"/>
            <w:r>
              <w:rPr>
                <w:lang w:eastAsia="en-US"/>
              </w:rPr>
              <w:t>Lavellee</w:t>
            </w:r>
            <w:proofErr w:type="spellEnd"/>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1000 adet</w:t>
            </w:r>
          </w:p>
        </w:tc>
        <w:tc>
          <w:tcPr>
            <w:tcW w:w="2354"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center"/>
              <w:rPr>
                <w:lang w:eastAsia="en-US"/>
              </w:rPr>
            </w:pPr>
            <w:r>
              <w:rPr>
                <w:lang w:eastAsia="en-US"/>
              </w:rPr>
              <w:t>3,50 TL.</w:t>
            </w: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3.500,00 TL.</w:t>
            </w:r>
          </w:p>
        </w:tc>
      </w:tr>
      <w:tr w:rsidR="00163A49" w:rsidTr="00163A49">
        <w:tc>
          <w:tcPr>
            <w:tcW w:w="324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Toplam:</w:t>
            </w:r>
          </w:p>
        </w:tc>
        <w:tc>
          <w:tcPr>
            <w:tcW w:w="1716"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4000 adet</w:t>
            </w:r>
          </w:p>
        </w:tc>
        <w:tc>
          <w:tcPr>
            <w:tcW w:w="2354" w:type="dxa"/>
            <w:tcBorders>
              <w:top w:val="single" w:sz="4" w:space="0" w:color="auto"/>
              <w:left w:val="single" w:sz="4" w:space="0" w:color="auto"/>
              <w:bottom w:val="single" w:sz="4" w:space="0" w:color="auto"/>
              <w:right w:val="single" w:sz="4" w:space="0" w:color="auto"/>
            </w:tcBorders>
          </w:tcPr>
          <w:p w:rsidR="00163A49" w:rsidRDefault="00163A49">
            <w:pPr>
              <w:spacing w:line="276" w:lineRule="auto"/>
              <w:jc w:val="center"/>
              <w:rPr>
                <w:lang w:eastAsia="en-US"/>
              </w:rPr>
            </w:pPr>
          </w:p>
        </w:tc>
        <w:tc>
          <w:tcPr>
            <w:tcW w:w="2638" w:type="dxa"/>
            <w:tcBorders>
              <w:top w:val="single" w:sz="4" w:space="0" w:color="auto"/>
              <w:left w:val="single" w:sz="4" w:space="0" w:color="auto"/>
              <w:bottom w:val="single" w:sz="4" w:space="0" w:color="auto"/>
              <w:right w:val="single" w:sz="4" w:space="0" w:color="auto"/>
            </w:tcBorders>
            <w:hideMark/>
          </w:tcPr>
          <w:p w:rsidR="00163A49" w:rsidRDefault="00163A49">
            <w:pPr>
              <w:spacing w:line="276" w:lineRule="auto"/>
              <w:jc w:val="right"/>
              <w:rPr>
                <w:lang w:eastAsia="en-US"/>
              </w:rPr>
            </w:pPr>
            <w:r>
              <w:rPr>
                <w:lang w:eastAsia="en-US"/>
              </w:rPr>
              <w:t>14.000,00 TL.</w:t>
            </w:r>
          </w:p>
        </w:tc>
      </w:tr>
    </w:tbl>
    <w:p w:rsidR="00163A49" w:rsidRDefault="00163A49" w:rsidP="00163A49">
      <w:pPr>
        <w:jc w:val="both"/>
      </w:pPr>
      <w:r>
        <w:tab/>
      </w:r>
    </w:p>
    <w:p w:rsidR="00163A49" w:rsidRDefault="00163A49" w:rsidP="00163A49">
      <w:pPr>
        <w:jc w:val="both"/>
      </w:pPr>
      <w:r>
        <w:lastRenderedPageBreak/>
        <w:tab/>
        <w:t>Gıda tarım ve Hayvancılık Bakanlığı Tekirdağ Bağcılık Araştırma İstasyonu Müdürlüğünün Yukarıda âdeti ve fiyatı yazılı teklifinin kabul edilmesine ve bedelinin Belediyemiz tarafından ödenerek ilçemiz sınırlarında üzüm üreticiliği yapan vatandaşlarımıza Belediyemizin belirleyeceği bir fiyatla dağıtılmasına;</w:t>
      </w:r>
    </w:p>
    <w:p w:rsidR="00163A49" w:rsidRDefault="00163A49" w:rsidP="00163A49">
      <w:pPr>
        <w:ind w:firstLine="708"/>
        <w:jc w:val="both"/>
      </w:pPr>
    </w:p>
    <w:p w:rsidR="00163A49" w:rsidRDefault="00163A49" w:rsidP="00163A49">
      <w:pPr>
        <w:ind w:firstLine="708"/>
        <w:jc w:val="both"/>
      </w:pPr>
      <w:r>
        <w:t xml:space="preserve">5393 sayılı Belediye Kanunun 14. Maddesi gereğince </w:t>
      </w:r>
      <w:proofErr w:type="gramStart"/>
      <w:r>
        <w:t>04/01/2016</w:t>
      </w:r>
      <w:proofErr w:type="gramEnd"/>
      <w:r>
        <w:t xml:space="preserve"> tarihinde oy birliği ile karar verildi.</w:t>
      </w:r>
    </w:p>
    <w:p w:rsidR="00A715E2" w:rsidRDefault="00A715E2" w:rsidP="00A715E2">
      <w:pPr>
        <w:ind w:firstLine="708"/>
        <w:jc w:val="both"/>
        <w:rPr>
          <w:b/>
          <w:u w:val="single"/>
        </w:rPr>
      </w:pPr>
    </w:p>
    <w:p w:rsidR="00A715E2" w:rsidRDefault="00A715E2" w:rsidP="00A715E2">
      <w:pPr>
        <w:jc w:val="both"/>
        <w:rPr>
          <w:b/>
          <w:u w:val="single"/>
        </w:rPr>
      </w:pPr>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c>
          <w:tcPr>
            <w:tcW w:w="2724"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1DC4E79"/>
    <w:multiLevelType w:val="hybridMultilevel"/>
    <w:tmpl w:val="7CE8561A"/>
    <w:lvl w:ilvl="0" w:tplc="D43C9D9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5">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8"/>
  </w:num>
  <w:num w:numId="21">
    <w:abstractNumId w:val="0"/>
  </w:num>
  <w:num w:numId="22">
    <w:abstractNumId w:val="36"/>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5"/>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7"/>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91DE2"/>
    <w:rsid w:val="00097C71"/>
    <w:rsid w:val="000F7ACA"/>
    <w:rsid w:val="00163A49"/>
    <w:rsid w:val="0019012A"/>
    <w:rsid w:val="001A193E"/>
    <w:rsid w:val="001B791C"/>
    <w:rsid w:val="00206177"/>
    <w:rsid w:val="0021664E"/>
    <w:rsid w:val="00237B68"/>
    <w:rsid w:val="00250DA4"/>
    <w:rsid w:val="00256B85"/>
    <w:rsid w:val="00281D6A"/>
    <w:rsid w:val="002D5FF8"/>
    <w:rsid w:val="0030784F"/>
    <w:rsid w:val="00325130"/>
    <w:rsid w:val="00340913"/>
    <w:rsid w:val="003A16CC"/>
    <w:rsid w:val="00440295"/>
    <w:rsid w:val="004573E3"/>
    <w:rsid w:val="004701E4"/>
    <w:rsid w:val="004A5BEA"/>
    <w:rsid w:val="005058C1"/>
    <w:rsid w:val="005347EF"/>
    <w:rsid w:val="00593F20"/>
    <w:rsid w:val="005B2ACB"/>
    <w:rsid w:val="006108C1"/>
    <w:rsid w:val="006257FD"/>
    <w:rsid w:val="00626B8D"/>
    <w:rsid w:val="00635954"/>
    <w:rsid w:val="00651263"/>
    <w:rsid w:val="00665F11"/>
    <w:rsid w:val="00670B57"/>
    <w:rsid w:val="006A3709"/>
    <w:rsid w:val="006F445B"/>
    <w:rsid w:val="00746672"/>
    <w:rsid w:val="00772383"/>
    <w:rsid w:val="008127A6"/>
    <w:rsid w:val="0084709C"/>
    <w:rsid w:val="0086281A"/>
    <w:rsid w:val="008C61BA"/>
    <w:rsid w:val="008D1AC5"/>
    <w:rsid w:val="008D6DDF"/>
    <w:rsid w:val="00900CA9"/>
    <w:rsid w:val="00930FCC"/>
    <w:rsid w:val="009B1F4A"/>
    <w:rsid w:val="009F354C"/>
    <w:rsid w:val="00A0044B"/>
    <w:rsid w:val="00A2335A"/>
    <w:rsid w:val="00A715E2"/>
    <w:rsid w:val="00A75BD7"/>
    <w:rsid w:val="00A808BA"/>
    <w:rsid w:val="00A87C16"/>
    <w:rsid w:val="00AA053D"/>
    <w:rsid w:val="00AD3593"/>
    <w:rsid w:val="00B11B92"/>
    <w:rsid w:val="00B52F12"/>
    <w:rsid w:val="00B70FBA"/>
    <w:rsid w:val="00BD480A"/>
    <w:rsid w:val="00C37F12"/>
    <w:rsid w:val="00C64A32"/>
    <w:rsid w:val="00CB7F3A"/>
    <w:rsid w:val="00CD08EB"/>
    <w:rsid w:val="00D016F6"/>
    <w:rsid w:val="00D07675"/>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26744418">
      <w:bodyDiv w:val="1"/>
      <w:marLeft w:val="0"/>
      <w:marRight w:val="0"/>
      <w:marTop w:val="0"/>
      <w:marBottom w:val="0"/>
      <w:divBdr>
        <w:top w:val="none" w:sz="0" w:space="0" w:color="auto"/>
        <w:left w:val="none" w:sz="0" w:space="0" w:color="auto"/>
        <w:bottom w:val="none" w:sz="0" w:space="0" w:color="auto"/>
        <w:right w:val="none" w:sz="0" w:space="0" w:color="auto"/>
      </w:divBdr>
    </w:div>
    <w:div w:id="843282454">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 w:id="21368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AA615-5790-45E5-B41B-ABA46282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3052</Words>
  <Characters>17398</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2016-01-05T11:40:00Z</dcterms:created>
  <dcterms:modified xsi:type="dcterms:W3CDTF">2016-02-01T09:06:00Z</dcterms:modified>
</cp:coreProperties>
</file>